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2C31E61" w:rsidP="79548914" w:rsidRDefault="22C31E61" w14:paraId="3983069D" w14:textId="40ABA796">
      <w:pPr>
        <w:pStyle w:val="Heading1"/>
        <w:jc w:val="right"/>
        <w:rPr>
          <w:color w:val="000000" w:themeColor="text1" w:themeTint="FF" w:themeShade="FF"/>
          <w:sz w:val="32"/>
          <w:szCs w:val="32"/>
        </w:rPr>
      </w:pPr>
      <w:r w:rsidR="22C31E61">
        <w:drawing>
          <wp:inline wp14:editId="500192AE" wp14:anchorId="17DD92AE">
            <wp:extent cx="1671840" cy="1276855"/>
            <wp:effectExtent l="0" t="0" r="0" b="0"/>
            <wp:docPr id="195027075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50270751" name="Picture 1950270751"/>
                    <pic:cNvPicPr/>
                  </pic:nvPicPr>
                  <pic:blipFill>
                    <a:blip xmlns:r="http://schemas.openxmlformats.org/officeDocument/2006/relationships" r:embed="rId10551722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1840" cy="12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167DF" w:rsidR="00B14E3C" w:rsidP="00B14E3C" w:rsidRDefault="00731E5A" w14:paraId="0C7569C9" w14:textId="28FB9655">
      <w:pPr>
        <w:pStyle w:val="Heading1"/>
        <w:rPr>
          <w:color w:val="000000" w:themeColor="text1"/>
          <w:kern w:val="36"/>
          <w:sz w:val="32"/>
          <w:szCs w:val="32"/>
          <w:lang w:eastAsia="en-GB"/>
          <w14:ligatures w14:val="none"/>
        </w:rPr>
      </w:pPr>
      <w:r w:rsidRPr="004167DF">
        <w:rPr>
          <w:color w:val="000000" w:themeColor="text1"/>
          <w:sz w:val="32"/>
          <w:szCs w:val="32"/>
        </w:rPr>
        <w:t>B</w:t>
      </w:r>
      <w:r w:rsidRPr="004167DF" w:rsidR="00B14E3C">
        <w:rPr>
          <w:color w:val="000000" w:themeColor="text1"/>
          <w:sz w:val="32"/>
          <w:szCs w:val="32"/>
        </w:rPr>
        <w:t xml:space="preserve">rief: </w:t>
      </w:r>
      <w:r w:rsidRPr="004167DF">
        <w:rPr>
          <w:color w:val="000000" w:themeColor="text1"/>
          <w:sz w:val="32"/>
          <w:szCs w:val="32"/>
        </w:rPr>
        <w:t>M</w:t>
      </w:r>
      <w:r w:rsidRPr="004167DF" w:rsidR="00B14E3C">
        <w:rPr>
          <w:color w:val="000000" w:themeColor="text1"/>
          <w:sz w:val="32"/>
          <w:szCs w:val="32"/>
        </w:rPr>
        <w:t>eeting facilitation and agile activity planning support</w:t>
      </w:r>
    </w:p>
    <w:p w:rsidRPr="00B14E3C" w:rsidR="00B14E3C" w:rsidRDefault="00B14E3C" w14:paraId="3C7CC803" w14:textId="5741D532">
      <w:pPr>
        <w:rPr>
          <w:color w:val="000000" w:themeColor="text1"/>
          <w:kern w:val="0"/>
          <w:lang w:eastAsia="en-GB"/>
          <w14:ligatures w14:val="none"/>
        </w:rPr>
      </w:pPr>
      <w:r w:rsidRPr="79548914" w:rsidR="00B14E3C">
        <w:rPr>
          <w:b w:val="1"/>
          <w:bCs w:val="1"/>
          <w:color w:val="000000" w:themeColor="text1" w:themeTint="FF" w:themeShade="FF"/>
        </w:rPr>
        <w:t>Purpose of the brief:</w:t>
      </w:r>
      <w:r w:rsidRPr="79548914" w:rsidR="00B14E3C">
        <w:rPr>
          <w:color w:val="000000" w:themeColor="text1" w:themeTint="FF" w:themeShade="FF"/>
        </w:rPr>
        <w:t xml:space="preserve"> Museum Development North </w:t>
      </w:r>
      <w:r w:rsidRPr="79548914" w:rsidR="00731E5A">
        <w:rPr>
          <w:color w:val="000000" w:themeColor="text1" w:themeTint="FF" w:themeShade="FF"/>
        </w:rPr>
        <w:t xml:space="preserve">(MDN) </w:t>
      </w:r>
      <w:r w:rsidRPr="79548914" w:rsidR="00B14E3C">
        <w:rPr>
          <w:color w:val="000000" w:themeColor="text1" w:themeTint="FF" w:themeShade="FF"/>
        </w:rPr>
        <w:t xml:space="preserve">is seeking a freelance facilitator to support the team’s business planning process between September and </w:t>
      </w:r>
      <w:r w:rsidRPr="79548914" w:rsidR="00B14E3C">
        <w:rPr>
          <w:color w:val="auto"/>
        </w:rPr>
        <w:t>December</w:t>
      </w:r>
      <w:r w:rsidRPr="79548914" w:rsidR="00B14E3C">
        <w:rPr>
          <w:color w:val="000000" w:themeColor="text1" w:themeTint="FF" w:themeShade="FF"/>
        </w:rPr>
        <w:t xml:space="preserve"> 2026, with a focus on designing and facilitating in-person planning days, strengthening collaborative decision-making and helping the team use an agile approach to activity planning.</w:t>
      </w:r>
    </w:p>
    <w:p w:rsidRPr="004167DF" w:rsidR="00B14E3C" w:rsidRDefault="00B14E3C" w14:paraId="73093955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79548914" w:rsidR="00B14E3C">
        <w:rPr>
          <w:rFonts w:ascii="Aptos" w:hAnsi="Aptos" w:cs="" w:asciiTheme="minorAscii" w:hAnsiTheme="minorAscii" w:cstheme="minorBidi"/>
          <w:color w:val="000000" w:themeColor="text1" w:themeTint="FF" w:themeShade="FF"/>
          <w:sz w:val="28"/>
          <w:szCs w:val="28"/>
        </w:rPr>
        <w:t>Context</w:t>
      </w:r>
    </w:p>
    <w:p w:rsidR="2249C2C1" w:rsidRDefault="2249C2C1" w14:paraId="299CB801" w14:textId="7F21552D">
      <w:r w:rsidRPr="79548914" w:rsidR="2249C2C1">
        <w:rPr>
          <w:color w:val="000000" w:themeColor="text1" w:themeTint="FF" w:themeShade="FF"/>
        </w:rPr>
        <w:t>MD</w:t>
      </w:r>
      <w:r w:rsidRPr="79548914" w:rsidR="1C17609B">
        <w:rPr>
          <w:color w:val="000000" w:themeColor="text1" w:themeTint="FF" w:themeShade="FF"/>
        </w:rPr>
        <w:t>N</w:t>
      </w:r>
      <w:r w:rsidRPr="79548914" w:rsidR="2249C2C1">
        <w:rPr>
          <w:color w:val="000000" w:themeColor="text1" w:themeTint="FF" w:themeShade="FF"/>
        </w:rPr>
        <w:t xml:space="preserve"> is managed by a partnership between York Museums Trust, the Manchester Museums Partnership, Cumbria Museum Consortium and </w:t>
      </w:r>
      <w:r w:rsidRPr="79548914" w:rsidR="2249C2C1">
        <w:rPr>
          <w:color w:val="000000" w:themeColor="text1" w:themeTint="FF" w:themeShade="FF"/>
        </w:rPr>
        <w:t>North East</w:t>
      </w:r>
      <w:r w:rsidRPr="79548914" w:rsidR="2249C2C1">
        <w:rPr>
          <w:color w:val="000000" w:themeColor="text1" w:themeTint="FF" w:themeShade="FF"/>
        </w:rPr>
        <w:t xml:space="preserve"> Museums. Our team of experts provide advice, give </w:t>
      </w:r>
      <w:r w:rsidRPr="79548914" w:rsidR="2249C2C1">
        <w:rPr>
          <w:color w:val="000000" w:themeColor="text1" w:themeTint="FF" w:themeShade="FF"/>
        </w:rPr>
        <w:t>support</w:t>
      </w:r>
      <w:r w:rsidRPr="79548914" w:rsidR="2249C2C1">
        <w:rPr>
          <w:color w:val="000000" w:themeColor="text1" w:themeTint="FF" w:themeShade="FF"/>
        </w:rPr>
        <w:t xml:space="preserve"> and create opportunities for museums in the north of England to connect, collaborate and grow.  </w:t>
      </w:r>
    </w:p>
    <w:p w:rsidR="79548914" w:rsidP="79548914" w:rsidRDefault="79548914" w14:paraId="4EFD47AF" w14:textId="52D822CD">
      <w:pPr>
        <w:rPr>
          <w:color w:val="000000" w:themeColor="text1" w:themeTint="FF" w:themeShade="FF"/>
        </w:rPr>
      </w:pPr>
    </w:p>
    <w:p w:rsidRPr="00B14E3C" w:rsidR="00B14E3C" w:rsidRDefault="00B14E3C" w14:paraId="739C4F7E" w14:textId="2D8B2DA9">
      <w:pPr>
        <w:rPr>
          <w:color w:val="000000" w:themeColor="text1"/>
          <w:kern w:val="0"/>
          <w:lang w:eastAsia="en-GB"/>
          <w14:ligatures w14:val="none"/>
        </w:rPr>
      </w:pPr>
      <w:r w:rsidRPr="79548914" w:rsidR="00B14E3C">
        <w:rPr>
          <w:color w:val="000000" w:themeColor="text1" w:themeTint="FF" w:themeShade="FF"/>
        </w:rPr>
        <w:t>The MDN team is developing its future business plan, case for investment and supporting activity plans. The process is structured around monthly planning phases: Explore, Reframe, Create and Agree. In-person planning days in York will be used as sprint-style sessions</w:t>
      </w:r>
      <w:r w:rsidRPr="79548914" w:rsidR="78C10CEA">
        <w:rPr>
          <w:color w:val="000000" w:themeColor="text1" w:themeTint="FF" w:themeShade="FF"/>
        </w:rPr>
        <w:t xml:space="preserve"> </w:t>
      </w:r>
      <w:r w:rsidRPr="79548914" w:rsidR="2AF4D03D">
        <w:rPr>
          <w:color w:val="000000" w:themeColor="text1" w:themeTint="FF" w:themeShade="FF"/>
        </w:rPr>
        <w:t xml:space="preserve">to support service design of </w:t>
      </w:r>
      <w:r w:rsidRPr="79548914" w:rsidR="78C10CEA">
        <w:rPr>
          <w:color w:val="000000" w:themeColor="text1" w:themeTint="FF" w:themeShade="FF"/>
        </w:rPr>
        <w:t xml:space="preserve">key areas of work and </w:t>
      </w:r>
      <w:r w:rsidRPr="79548914" w:rsidR="00B14E3C">
        <w:rPr>
          <w:color w:val="000000" w:themeColor="text1" w:themeTint="FF" w:themeShade="FF"/>
        </w:rPr>
        <w:t xml:space="preserve">review </w:t>
      </w:r>
      <w:r w:rsidRPr="79548914" w:rsidR="06F9E011">
        <w:rPr>
          <w:color w:val="000000" w:themeColor="text1" w:themeTint="FF" w:themeShade="FF"/>
        </w:rPr>
        <w:t xml:space="preserve">against </w:t>
      </w:r>
      <w:r w:rsidRPr="79548914" w:rsidR="00B14E3C">
        <w:rPr>
          <w:color w:val="000000" w:themeColor="text1" w:themeTint="FF" w:themeShade="FF"/>
        </w:rPr>
        <w:t>evidence, test assumptions, develop work packages, agree priorities</w:t>
      </w:r>
      <w:r w:rsidRPr="79548914" w:rsidR="283EB0D6">
        <w:rPr>
          <w:color w:val="000000" w:themeColor="text1" w:themeTint="FF" w:themeShade="FF"/>
        </w:rPr>
        <w:t xml:space="preserve"> for delivery </w:t>
      </w:r>
      <w:r w:rsidRPr="79548914" w:rsidR="10F393AD">
        <w:rPr>
          <w:color w:val="000000" w:themeColor="text1" w:themeTint="FF" w:themeShade="FF"/>
        </w:rPr>
        <w:t xml:space="preserve">of a balanced programme </w:t>
      </w:r>
      <w:r w:rsidRPr="79548914" w:rsidR="283EB0D6">
        <w:rPr>
          <w:color w:val="000000" w:themeColor="text1" w:themeTint="FF" w:themeShade="FF"/>
        </w:rPr>
        <w:t xml:space="preserve">over the </w:t>
      </w:r>
      <w:r w:rsidRPr="79548914" w:rsidR="283EB0D6">
        <w:rPr>
          <w:color w:val="000000" w:themeColor="text1" w:themeTint="FF" w:themeShade="FF"/>
        </w:rPr>
        <w:t>timeframe</w:t>
      </w:r>
      <w:r w:rsidRPr="79548914" w:rsidR="283EB0D6">
        <w:rPr>
          <w:color w:val="000000" w:themeColor="text1" w:themeTint="FF" w:themeShade="FF"/>
        </w:rPr>
        <w:t xml:space="preserve"> of the new investment period</w:t>
      </w:r>
      <w:r w:rsidRPr="79548914" w:rsidR="00B14E3C">
        <w:rPr>
          <w:color w:val="000000" w:themeColor="text1" w:themeTint="FF" w:themeShade="FF"/>
        </w:rPr>
        <w:t xml:space="preserve"> </w:t>
      </w:r>
      <w:r w:rsidRPr="79548914" w:rsidR="00B14E3C">
        <w:rPr>
          <w:color w:val="000000" w:themeColor="text1" w:themeTint="FF" w:themeShade="FF"/>
        </w:rPr>
        <w:t>and confirm next steps.</w:t>
      </w:r>
      <w:r w:rsidRPr="79548914" w:rsidR="098F9DA2">
        <w:rPr>
          <w:color w:val="000000" w:themeColor="text1" w:themeTint="FF" w:themeShade="FF"/>
        </w:rPr>
        <w:t xml:space="preserve"> </w:t>
      </w:r>
    </w:p>
    <w:p w:rsidRPr="004167DF" w:rsidR="00B14E3C" w:rsidRDefault="00B14E3C" w14:paraId="2C099D46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t>Scope of work</w:t>
      </w:r>
    </w:p>
    <w:p w:rsidRPr="00731E5A" w:rsidR="00B14E3C" w:rsidP="00B14E3C" w:rsidRDefault="00B14E3C" w14:paraId="6A63F6F2" w14:textId="7207401C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Design and </w:t>
      </w:r>
      <w:r w:rsidRPr="79548914" w:rsidR="00B14E3C">
        <w:rPr>
          <w:color w:val="000000" w:themeColor="text1" w:themeTint="FF" w:themeShade="FF"/>
        </w:rPr>
        <w:t>facilitate</w:t>
      </w:r>
      <w:r w:rsidRPr="79548914" w:rsidR="00B14E3C">
        <w:rPr>
          <w:color w:val="000000" w:themeColor="text1" w:themeTint="FF" w:themeShade="FF"/>
        </w:rPr>
        <w:t xml:space="preserve"> </w:t>
      </w:r>
      <w:r w:rsidRPr="79548914" w:rsidR="00731E5A">
        <w:rPr>
          <w:color w:val="000000" w:themeColor="text1" w:themeTint="FF" w:themeShade="FF"/>
        </w:rPr>
        <w:t>three</w:t>
      </w:r>
      <w:r w:rsidRPr="79548914" w:rsidR="00B14E3C">
        <w:rPr>
          <w:color w:val="000000" w:themeColor="text1" w:themeTint="FF" w:themeShade="FF"/>
        </w:rPr>
        <w:t xml:space="preserve"> in-person planning days in York, currently identified as 16</w:t>
      </w:r>
      <w:r w:rsidRPr="79548914" w:rsidR="00B14E3C">
        <w:rPr>
          <w:color w:val="000000" w:themeColor="text1" w:themeTint="FF" w:themeShade="FF"/>
          <w:sz w:val="20"/>
          <w:szCs w:val="20"/>
        </w:rPr>
        <w:t xml:space="preserve"> </w:t>
      </w:r>
      <w:r w:rsidRPr="79548914" w:rsidR="00B14E3C">
        <w:rPr>
          <w:color w:val="000000" w:themeColor="text1" w:themeTint="FF" w:themeShade="FF"/>
        </w:rPr>
        <w:t xml:space="preserve">September, 12 October, </w:t>
      </w:r>
      <w:r w:rsidRPr="79548914" w:rsidR="00731E5A">
        <w:rPr>
          <w:color w:val="000000" w:themeColor="text1" w:themeTint="FF" w:themeShade="FF"/>
        </w:rPr>
        <w:t xml:space="preserve">and </w:t>
      </w:r>
      <w:r w:rsidRPr="79548914" w:rsidR="00B14E3C">
        <w:rPr>
          <w:color w:val="000000" w:themeColor="text1" w:themeTint="FF" w:themeShade="FF"/>
        </w:rPr>
        <w:t xml:space="preserve">10 November </w:t>
      </w:r>
      <w:r w:rsidRPr="79548914" w:rsidR="00731E5A">
        <w:rPr>
          <w:color w:val="000000" w:themeColor="text1" w:themeTint="FF" w:themeShade="FF"/>
        </w:rPr>
        <w:t>and an online reflection session in</w:t>
      </w:r>
      <w:r w:rsidRPr="79548914" w:rsidR="00B14E3C">
        <w:rPr>
          <w:color w:val="000000" w:themeColor="text1" w:themeTint="FF" w:themeShade="FF"/>
        </w:rPr>
        <w:t xml:space="preserve"> December 2026</w:t>
      </w:r>
    </w:p>
    <w:p w:rsidRPr="00731E5A" w:rsidR="00B14E3C" w:rsidP="00B14E3C" w:rsidRDefault="00B14E3C" w14:paraId="180584AC" w14:textId="7AD36E6C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Work with the MDN lead contact</w:t>
      </w:r>
      <w:r w:rsidRPr="79548914" w:rsidR="00731E5A">
        <w:rPr>
          <w:color w:val="000000" w:themeColor="text1" w:themeTint="FF" w:themeShade="FF"/>
        </w:rPr>
        <w:t>s</w:t>
      </w:r>
      <w:r w:rsidRPr="79548914" w:rsidR="00B14E3C">
        <w:rPr>
          <w:color w:val="000000" w:themeColor="text1" w:themeTint="FF" w:themeShade="FF"/>
        </w:rPr>
        <w:t xml:space="preserve"> to shape agendas, facilitation </w:t>
      </w:r>
      <w:r w:rsidRPr="79548914" w:rsidR="00B14E3C">
        <w:rPr>
          <w:color w:val="000000" w:themeColor="text1" w:themeTint="FF" w:themeShade="FF"/>
        </w:rPr>
        <w:t>methods</w:t>
      </w:r>
      <w:r w:rsidRPr="79548914" w:rsidR="00B14E3C">
        <w:rPr>
          <w:color w:val="000000" w:themeColor="text1" w:themeTint="FF" w:themeShade="FF"/>
        </w:rPr>
        <w:t xml:space="preserve"> and session outputs for each planning day</w:t>
      </w:r>
    </w:p>
    <w:p w:rsidRPr="00731E5A" w:rsidR="00B14E3C" w:rsidP="00B14E3C" w:rsidRDefault="00B14E3C" w14:paraId="26BF7D66" w14:textId="1E12872E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Support</w:t>
      </w:r>
      <w:r w:rsidRPr="79548914" w:rsidR="00B14E3C">
        <w:rPr>
          <w:color w:val="000000" w:themeColor="text1" w:themeTint="FF" w:themeShade="FF"/>
        </w:rPr>
        <w:t xml:space="preserve"> the t</w:t>
      </w:r>
      <w:r w:rsidRPr="79548914" w:rsidR="00B14E3C">
        <w:rPr>
          <w:color w:val="000000" w:themeColor="text1" w:themeTint="FF" w:themeShade="FF"/>
        </w:rPr>
        <w:t xml:space="preserve">eam to apply an </w:t>
      </w:r>
      <w:r w:rsidRPr="79548914" w:rsidR="00B14E3C">
        <w:rPr>
          <w:color w:val="000000" w:themeColor="text1" w:themeTint="FF" w:themeShade="FF"/>
        </w:rPr>
        <w:t xml:space="preserve">agile </w:t>
      </w:r>
      <w:r w:rsidRPr="79548914" w:rsidR="6F0F69AC">
        <w:rPr>
          <w:color w:val="000000" w:themeColor="text1" w:themeTint="FF" w:themeShade="FF"/>
        </w:rPr>
        <w:t>methodology</w:t>
      </w:r>
      <w:r w:rsidRPr="79548914" w:rsidR="6F0F69AC">
        <w:rPr>
          <w:color w:val="000000" w:themeColor="text1" w:themeTint="FF" w:themeShade="FF"/>
        </w:rPr>
        <w:t xml:space="preserve"> to our </w:t>
      </w:r>
      <w:r w:rsidRPr="79548914" w:rsidR="00B14E3C">
        <w:rPr>
          <w:color w:val="000000" w:themeColor="text1" w:themeTint="FF" w:themeShade="FF"/>
        </w:rPr>
        <w:t>planning</w:t>
      </w:r>
      <w:r w:rsidRPr="79548914" w:rsidR="00B14E3C">
        <w:rPr>
          <w:color w:val="000000" w:themeColor="text1" w:themeTint="FF" w:themeShade="FF"/>
        </w:rPr>
        <w:t xml:space="preserve"> approach, including sprint planning, review, reflection, </w:t>
      </w:r>
      <w:r w:rsidRPr="79548914" w:rsidR="00B14E3C">
        <w:rPr>
          <w:color w:val="000000" w:themeColor="text1" w:themeTint="FF" w:themeShade="FF"/>
        </w:rPr>
        <w:t>prioritisation</w:t>
      </w:r>
      <w:r w:rsidRPr="79548914" w:rsidR="00B14E3C">
        <w:rPr>
          <w:color w:val="000000" w:themeColor="text1" w:themeTint="FF" w:themeShade="FF"/>
        </w:rPr>
        <w:t xml:space="preserve"> and clear action-setting</w:t>
      </w:r>
    </w:p>
    <w:p w:rsidRPr="00731E5A" w:rsidR="00B14E3C" w:rsidP="00B14E3C" w:rsidRDefault="00B14E3C" w14:paraId="1B3A6D67" w14:textId="62F1467C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Help the team move from broad themes and ideas towards practical </w:t>
      </w:r>
      <w:r w:rsidRPr="79548914" w:rsidR="5C48B46E">
        <w:rPr>
          <w:color w:val="000000" w:themeColor="text1" w:themeTint="FF" w:themeShade="FF"/>
        </w:rPr>
        <w:t>ser</w:t>
      </w:r>
      <w:r w:rsidRPr="79548914" w:rsidR="46B6013F">
        <w:rPr>
          <w:color w:val="000000" w:themeColor="text1" w:themeTint="FF" w:themeShade="FF"/>
        </w:rPr>
        <w:t>v</w:t>
      </w:r>
      <w:r w:rsidRPr="79548914" w:rsidR="5C48B46E">
        <w:rPr>
          <w:color w:val="000000" w:themeColor="text1" w:themeTint="FF" w:themeShade="FF"/>
        </w:rPr>
        <w:t>i</w:t>
      </w:r>
      <w:r w:rsidRPr="79548914" w:rsidR="785FE5B0">
        <w:rPr>
          <w:color w:val="000000" w:themeColor="text1" w:themeTint="FF" w:themeShade="FF"/>
        </w:rPr>
        <w:t>c</w:t>
      </w:r>
      <w:r w:rsidRPr="79548914" w:rsidR="5C48B46E">
        <w:rPr>
          <w:color w:val="000000" w:themeColor="text1" w:themeTint="FF" w:themeShade="FF"/>
        </w:rPr>
        <w:t>e</w:t>
      </w:r>
      <w:r w:rsidRPr="79548914" w:rsidR="57B73011">
        <w:rPr>
          <w:color w:val="000000" w:themeColor="text1" w:themeTint="FF" w:themeShade="FF"/>
        </w:rPr>
        <w:t xml:space="preserve"> delivery and </w:t>
      </w:r>
      <w:r w:rsidRPr="79548914" w:rsidR="00B14E3C">
        <w:rPr>
          <w:color w:val="000000" w:themeColor="text1" w:themeTint="FF" w:themeShade="FF"/>
        </w:rPr>
        <w:t xml:space="preserve">support packages, indicative budgets, partner </w:t>
      </w:r>
      <w:r w:rsidRPr="79548914" w:rsidR="00B14E3C">
        <w:rPr>
          <w:color w:val="000000" w:themeColor="text1" w:themeTint="FF" w:themeShade="FF"/>
        </w:rPr>
        <w:t>opportunities</w:t>
      </w:r>
      <w:r w:rsidRPr="79548914" w:rsidR="00B14E3C">
        <w:rPr>
          <w:color w:val="000000" w:themeColor="text1" w:themeTint="FF" w:themeShade="FF"/>
        </w:rPr>
        <w:t xml:space="preserve"> and delivery priorities</w:t>
      </w:r>
    </w:p>
    <w:p w:rsidRPr="00731E5A" w:rsidR="00B14E3C" w:rsidP="00B14E3C" w:rsidRDefault="00B14E3C" w14:paraId="2B83B680" w14:textId="6E53A807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Facilitate inclusive discussion</w:t>
      </w:r>
      <w:r w:rsidRPr="79548914" w:rsidR="00731E5A">
        <w:rPr>
          <w:color w:val="000000" w:themeColor="text1" w:themeTint="FF" w:themeShade="FF"/>
        </w:rPr>
        <w:t>s</w:t>
      </w:r>
      <w:r w:rsidRPr="79548914" w:rsidR="00B14E3C">
        <w:rPr>
          <w:color w:val="000000" w:themeColor="text1" w:themeTint="FF" w:themeShade="FF"/>
        </w:rPr>
        <w:t xml:space="preserve">, constructive </w:t>
      </w:r>
      <w:r w:rsidRPr="79548914" w:rsidR="00B14E3C">
        <w:rPr>
          <w:color w:val="000000" w:themeColor="text1" w:themeTint="FF" w:themeShade="FF"/>
        </w:rPr>
        <w:t>challenge</w:t>
      </w:r>
      <w:r w:rsidRPr="79548914" w:rsidR="00B14E3C">
        <w:rPr>
          <w:color w:val="000000" w:themeColor="text1" w:themeTint="FF" w:themeShade="FF"/>
        </w:rPr>
        <w:t xml:space="preserve"> and effective decision-making across the team</w:t>
      </w:r>
    </w:p>
    <w:p w:rsidRPr="00731E5A" w:rsidR="00B14E3C" w:rsidP="00B14E3C" w:rsidRDefault="00B14E3C" w14:paraId="76FD1B2C" w14:textId="79D774A2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Capture </w:t>
      </w:r>
      <w:r w:rsidRPr="79548914" w:rsidR="00731E5A">
        <w:rPr>
          <w:color w:val="000000" w:themeColor="text1" w:themeTint="FF" w:themeShade="FF"/>
        </w:rPr>
        <w:t xml:space="preserve">and compile </w:t>
      </w:r>
      <w:r w:rsidRPr="79548914" w:rsidR="00B14E3C">
        <w:rPr>
          <w:color w:val="000000" w:themeColor="text1" w:themeTint="FF" w:themeShade="FF"/>
        </w:rPr>
        <w:t xml:space="preserve">clear outputs from each session, including decisions, assumptions to test, actions, </w:t>
      </w:r>
      <w:r w:rsidRPr="79548914" w:rsidR="00B14E3C">
        <w:rPr>
          <w:color w:val="000000" w:themeColor="text1" w:themeTint="FF" w:themeShade="FF"/>
        </w:rPr>
        <w:t>dependencies</w:t>
      </w:r>
      <w:r w:rsidRPr="79548914" w:rsidR="00B14E3C">
        <w:rPr>
          <w:color w:val="000000" w:themeColor="text1" w:themeTint="FF" w:themeShade="FF"/>
        </w:rPr>
        <w:t xml:space="preserve"> and next steps</w:t>
      </w:r>
    </w:p>
    <w:p w:rsidRPr="004167DF" w:rsidR="00B14E3C" w:rsidRDefault="00B14E3C" w14:paraId="57FC19F4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t>Key deliverables</w:t>
      </w:r>
    </w:p>
    <w:p w:rsidRPr="00731E5A" w:rsidR="00B14E3C" w:rsidP="00B14E3C" w:rsidRDefault="00731E5A" w14:paraId="2CCB8980" w14:textId="0A2F7A1A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>Conduct p</w:t>
      </w:r>
      <w:r w:rsidRPr="79548914" w:rsidR="00B14E3C">
        <w:rPr>
          <w:color w:val="000000" w:themeColor="text1" w:themeTint="FF" w:themeShade="FF"/>
        </w:rPr>
        <w:t>re-session planning calls with the MDN lead contact</w:t>
      </w:r>
      <w:r w:rsidRPr="79548914" w:rsidR="00731E5A">
        <w:rPr>
          <w:color w:val="000000" w:themeColor="text1" w:themeTint="FF" w:themeShade="FF"/>
        </w:rPr>
        <w:t>s</w:t>
      </w:r>
      <w:r w:rsidRPr="79548914" w:rsidR="00B14E3C">
        <w:rPr>
          <w:color w:val="000000" w:themeColor="text1" w:themeTint="FF" w:themeShade="FF"/>
        </w:rPr>
        <w:t xml:space="preserve"> before each in-person day</w:t>
      </w:r>
    </w:p>
    <w:p w:rsidRPr="00731E5A" w:rsidR="00B14E3C" w:rsidP="00B14E3C" w:rsidRDefault="00731E5A" w14:paraId="1766B72A" w14:textId="3132FDC3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 xml:space="preserve">Create </w:t>
      </w:r>
      <w:r w:rsidRPr="79548914" w:rsidR="00731E5A">
        <w:rPr>
          <w:color w:val="000000" w:themeColor="text1" w:themeTint="FF" w:themeShade="FF"/>
        </w:rPr>
        <w:t>f</w:t>
      </w:r>
      <w:r w:rsidRPr="79548914" w:rsidR="00B14E3C">
        <w:rPr>
          <w:color w:val="000000" w:themeColor="text1" w:themeTint="FF" w:themeShade="FF"/>
        </w:rPr>
        <w:t>acilitate</w:t>
      </w:r>
      <w:r w:rsidRPr="79548914" w:rsidR="00731E5A">
        <w:rPr>
          <w:color w:val="000000" w:themeColor="text1" w:themeTint="FF" w:themeShade="FF"/>
        </w:rPr>
        <w:t>d</w:t>
      </w:r>
      <w:r w:rsidRPr="79548914" w:rsidR="00B14E3C">
        <w:rPr>
          <w:color w:val="000000" w:themeColor="text1" w:themeTint="FF" w:themeShade="FF"/>
        </w:rPr>
        <w:t xml:space="preserve"> session plans for each planning day, aligned with the monthly </w:t>
      </w:r>
      <w:r w:rsidRPr="79548914" w:rsidR="00B14E3C">
        <w:rPr>
          <w:color w:val="000000" w:themeColor="text1" w:themeTint="FF" w:themeShade="FF"/>
        </w:rPr>
        <w:t>focus</w:t>
      </w:r>
      <w:r w:rsidRPr="79548914" w:rsidR="00B14E3C">
        <w:rPr>
          <w:color w:val="000000" w:themeColor="text1" w:themeTint="FF" w:themeShade="FF"/>
        </w:rPr>
        <w:t xml:space="preserve"> and intended outcomes</w:t>
      </w:r>
    </w:p>
    <w:p w:rsidRPr="00731E5A" w:rsidR="00B14E3C" w:rsidP="00B14E3C" w:rsidRDefault="00B14E3C" w14:paraId="5A8D7A8E" w14:textId="7D956AB6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Facilitatio</w:t>
      </w:r>
      <w:r w:rsidRPr="79548914" w:rsidR="00731E5A">
        <w:rPr>
          <w:color w:val="000000" w:themeColor="text1" w:themeTint="FF" w:themeShade="FF"/>
        </w:rPr>
        <w:t>n</w:t>
      </w:r>
      <w:r w:rsidRPr="79548914" w:rsidR="00B14E3C">
        <w:rPr>
          <w:color w:val="000000" w:themeColor="text1" w:themeTint="FF" w:themeShade="FF"/>
        </w:rPr>
        <w:t xml:space="preserve"> of in-person sessions in York, including </w:t>
      </w:r>
      <w:r w:rsidRPr="79548914" w:rsidR="2B8EA3DD">
        <w:rPr>
          <w:color w:val="000000" w:themeColor="text1" w:themeTint="FF" w:themeShade="FF"/>
        </w:rPr>
        <w:t xml:space="preserve">distribution of preparatory tasks and session materials, </w:t>
      </w:r>
      <w:r w:rsidRPr="79548914" w:rsidR="00B14E3C">
        <w:rPr>
          <w:color w:val="000000" w:themeColor="text1" w:themeTint="FF" w:themeShade="FF"/>
        </w:rPr>
        <w:t xml:space="preserve">group exercises, </w:t>
      </w:r>
      <w:r w:rsidRPr="79548914" w:rsidR="00731E5A">
        <w:rPr>
          <w:color w:val="000000" w:themeColor="text1" w:themeTint="FF" w:themeShade="FF"/>
        </w:rPr>
        <w:t xml:space="preserve">group </w:t>
      </w:r>
      <w:r w:rsidRPr="79548914" w:rsidR="00B14E3C">
        <w:rPr>
          <w:color w:val="000000" w:themeColor="text1" w:themeTint="FF" w:themeShade="FF"/>
        </w:rPr>
        <w:t>discussio</w:t>
      </w:r>
      <w:r w:rsidRPr="79548914" w:rsidR="00B14E3C">
        <w:rPr>
          <w:color w:val="000000" w:themeColor="text1" w:themeTint="FF" w:themeShade="FF"/>
        </w:rPr>
        <w:t>n</w:t>
      </w:r>
      <w:r w:rsidRPr="79548914" w:rsidR="00B14E3C">
        <w:rPr>
          <w:color w:val="000000" w:themeColor="text1" w:themeTint="FF" w:themeShade="FF"/>
        </w:rPr>
        <w:t xml:space="preserve"> and </w:t>
      </w:r>
      <w:r w:rsidRPr="79548914" w:rsidR="00B14E3C">
        <w:rPr>
          <w:color w:val="000000" w:themeColor="text1" w:themeTint="FF" w:themeShade="FF"/>
        </w:rPr>
        <w:t>action planning</w:t>
      </w:r>
    </w:p>
    <w:p w:rsidRPr="00731E5A" w:rsidR="00B14E3C" w:rsidP="00B14E3C" w:rsidRDefault="00731E5A" w14:paraId="00A3918D" w14:textId="231F943E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>Use s</w:t>
      </w:r>
      <w:r w:rsidRPr="79548914" w:rsidR="00B14E3C">
        <w:rPr>
          <w:color w:val="000000" w:themeColor="text1" w:themeTint="FF" w:themeShade="FF"/>
        </w:rPr>
        <w:t>imple templates or tools to suppo</w:t>
      </w:r>
      <w:r w:rsidRPr="79548914" w:rsidR="00B14E3C">
        <w:rPr>
          <w:color w:val="000000" w:themeColor="text1" w:themeTint="FF" w:themeShade="FF"/>
        </w:rPr>
        <w:t xml:space="preserve">rt agile </w:t>
      </w:r>
      <w:r w:rsidRPr="79548914" w:rsidR="5B0275CA">
        <w:rPr>
          <w:color w:val="000000" w:themeColor="text1" w:themeTint="FF" w:themeShade="FF"/>
        </w:rPr>
        <w:t>se</w:t>
      </w:r>
      <w:r w:rsidRPr="79548914" w:rsidR="5B0275CA">
        <w:rPr>
          <w:color w:val="000000" w:themeColor="text1" w:themeTint="FF" w:themeShade="FF"/>
        </w:rPr>
        <w:t>rvice</w:t>
      </w:r>
      <w:r w:rsidRPr="79548914" w:rsidR="7EB76530">
        <w:rPr>
          <w:color w:val="000000" w:themeColor="text1" w:themeTint="FF" w:themeShade="FF"/>
        </w:rPr>
        <w:t xml:space="preserve"> </w:t>
      </w:r>
      <w:r w:rsidRPr="79548914" w:rsidR="00B14E3C">
        <w:rPr>
          <w:color w:val="000000" w:themeColor="text1" w:themeTint="FF" w:themeShade="FF"/>
        </w:rPr>
        <w:t xml:space="preserve">planning, such as sprint boards, prioritisation grids, assumption-testing prompts, decision </w:t>
      </w:r>
      <w:r w:rsidRPr="79548914" w:rsidR="00B14E3C">
        <w:rPr>
          <w:color w:val="000000" w:themeColor="text1" w:themeTint="FF" w:themeShade="FF"/>
        </w:rPr>
        <w:t>l</w:t>
      </w:r>
      <w:r w:rsidRPr="79548914" w:rsidR="00B14E3C">
        <w:rPr>
          <w:color w:val="000000" w:themeColor="text1" w:themeTint="FF" w:themeShade="FF"/>
        </w:rPr>
        <w:t>ogs</w:t>
      </w:r>
      <w:r w:rsidRPr="79548914" w:rsidR="00B14E3C">
        <w:rPr>
          <w:color w:val="000000" w:themeColor="text1" w:themeTint="FF" w:themeShade="FF"/>
        </w:rPr>
        <w:t xml:space="preserve"> </w:t>
      </w:r>
      <w:r w:rsidRPr="79548914" w:rsidR="00B14E3C">
        <w:rPr>
          <w:color w:val="000000" w:themeColor="text1" w:themeTint="FF" w:themeShade="FF"/>
        </w:rPr>
        <w:t>or action trackers</w:t>
      </w:r>
    </w:p>
    <w:p w:rsidRPr="00731E5A" w:rsidR="00B14E3C" w:rsidP="00B14E3C" w:rsidRDefault="00731E5A" w14:paraId="1E137A48" w14:textId="64BBFF54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>Provide MDN with</w:t>
      </w:r>
      <w:r w:rsidRPr="79548914" w:rsidR="00B14E3C">
        <w:rPr>
          <w:color w:val="000000" w:themeColor="text1" w:themeTint="FF" w:themeShade="FF"/>
        </w:rPr>
        <w:t xml:space="preserve"> post-session summaries setting out decisions, key learning, actions, </w:t>
      </w:r>
      <w:r w:rsidRPr="79548914" w:rsidR="00B14E3C">
        <w:rPr>
          <w:color w:val="000000" w:themeColor="text1" w:themeTint="FF" w:themeShade="FF"/>
        </w:rPr>
        <w:t>owners</w:t>
      </w:r>
      <w:r w:rsidRPr="79548914" w:rsidR="00B14E3C">
        <w:rPr>
          <w:color w:val="000000" w:themeColor="text1" w:themeTint="FF" w:themeShade="FF"/>
        </w:rPr>
        <w:t xml:space="preserve"> and next steps</w:t>
      </w:r>
    </w:p>
    <w:p w:rsidRPr="00731E5A" w:rsidR="00B14E3C" w:rsidP="00B14E3C" w:rsidRDefault="00731E5A" w14:paraId="6C46EE80" w14:textId="4AE1F9A7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>Produce a</w:t>
      </w:r>
      <w:r w:rsidRPr="79548914" w:rsidR="00B14E3C">
        <w:rPr>
          <w:color w:val="000000" w:themeColor="text1" w:themeTint="FF" w:themeShade="FF"/>
        </w:rPr>
        <w:t xml:space="preserve"> short final reflection note </w:t>
      </w:r>
      <w:r w:rsidRPr="79548914" w:rsidR="00B14E3C">
        <w:rPr>
          <w:color w:val="000000" w:themeColor="text1" w:themeTint="FF" w:themeShade="FF"/>
        </w:rPr>
        <w:t>identifying</w:t>
      </w:r>
      <w:r w:rsidRPr="79548914" w:rsidR="00B14E3C">
        <w:rPr>
          <w:color w:val="000000" w:themeColor="text1" w:themeTint="FF" w:themeShade="FF"/>
        </w:rPr>
        <w:t xml:space="preserve"> what has worked well, what needs further development and recommendations for the January–February 2027 sprint</w:t>
      </w:r>
    </w:p>
    <w:p w:rsidRPr="004167DF" w:rsidR="00B14E3C" w:rsidRDefault="00B14E3C" w14:paraId="3771D098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lastRenderedPageBreak/>
        <w:t>Facilitation approach</w:t>
      </w:r>
    </w:p>
    <w:p w:rsidRPr="00B14E3C" w:rsidR="00B14E3C" w:rsidRDefault="00B14E3C" w14:paraId="7325EFE2" w14:textId="3D257911">
      <w:pPr>
        <w:rPr>
          <w:color w:val="000000" w:themeColor="text1"/>
          <w:kern w:val="0"/>
          <w:lang w:eastAsia="en-GB"/>
          <w14:ligatures w14:val="none"/>
        </w:rPr>
      </w:pPr>
      <w:r w:rsidRPr="79548914" w:rsidR="51086AB9">
        <w:rPr>
          <w:color w:val="000000" w:themeColor="text1" w:themeTint="FF" w:themeShade="FF"/>
        </w:rPr>
        <w:t>We are looking for someone that can</w:t>
      </w:r>
      <w:r w:rsidRPr="79548914" w:rsidR="00B14E3C">
        <w:rPr>
          <w:color w:val="000000" w:themeColor="text1" w:themeTint="FF" w:themeShade="FF"/>
        </w:rPr>
        <w:t xml:space="preserve"> bring a structured but flex</w:t>
      </w:r>
      <w:r w:rsidRPr="79548914" w:rsidR="00B14E3C">
        <w:rPr>
          <w:color w:val="000000" w:themeColor="text1" w:themeTint="FF" w:themeShade="FF"/>
        </w:rPr>
        <w:t>ibl</w:t>
      </w:r>
      <w:r w:rsidRPr="79548914" w:rsidR="00B14E3C">
        <w:rPr>
          <w:color w:val="000000" w:themeColor="text1" w:themeTint="FF" w:themeShade="FF"/>
        </w:rPr>
        <w:t>e appro</w:t>
      </w:r>
      <w:r w:rsidRPr="79548914" w:rsidR="00B14E3C">
        <w:rPr>
          <w:color w:val="000000" w:themeColor="text1" w:themeTint="FF" w:themeShade="FF"/>
        </w:rPr>
        <w:t>ach th</w:t>
      </w:r>
      <w:r w:rsidRPr="79548914" w:rsidR="00B14E3C">
        <w:rPr>
          <w:color w:val="000000" w:themeColor="text1" w:themeTint="FF" w:themeShade="FF"/>
        </w:rPr>
        <w:t xml:space="preserve">at helps the team make progress while responding to new evidence, emerging </w:t>
      </w:r>
      <w:r w:rsidRPr="79548914" w:rsidR="00B14E3C">
        <w:rPr>
          <w:color w:val="000000" w:themeColor="text1" w:themeTint="FF" w:themeShade="FF"/>
        </w:rPr>
        <w:t>ideas</w:t>
      </w:r>
      <w:r w:rsidRPr="79548914" w:rsidR="00B14E3C">
        <w:rPr>
          <w:color w:val="000000" w:themeColor="text1" w:themeTint="FF" w:themeShade="FF"/>
        </w:rPr>
        <w:t xml:space="preserve"> and capacity constraints. The approach should support balanced participation, </w:t>
      </w:r>
      <w:r w:rsidRPr="79548914" w:rsidR="00B14E3C">
        <w:rPr>
          <w:color w:val="000000" w:themeColor="text1" w:themeTint="FF" w:themeShade="FF"/>
        </w:rPr>
        <w:t xml:space="preserve">clear </w:t>
      </w:r>
      <w:r w:rsidRPr="79548914" w:rsidR="5E5277FF">
        <w:rPr>
          <w:color w:val="000000" w:themeColor="text1" w:themeTint="FF" w:themeShade="FF"/>
        </w:rPr>
        <w:t xml:space="preserve">decisions and </w:t>
      </w:r>
      <w:r w:rsidRPr="79548914" w:rsidR="00B14E3C">
        <w:rPr>
          <w:color w:val="000000" w:themeColor="text1" w:themeTint="FF" w:themeShade="FF"/>
        </w:rPr>
        <w:t>outcomes</w:t>
      </w:r>
      <w:r w:rsidRPr="79548914" w:rsidR="248DE62F">
        <w:rPr>
          <w:color w:val="000000" w:themeColor="text1" w:themeTint="FF" w:themeShade="FF"/>
        </w:rPr>
        <w:t>,</w:t>
      </w:r>
      <w:r w:rsidRPr="79548914" w:rsidR="248DE62F">
        <w:rPr>
          <w:color w:val="000000" w:themeColor="text1" w:themeTint="FF" w:themeShade="FF"/>
        </w:rPr>
        <w:t xml:space="preserve"> a</w:t>
      </w:r>
      <w:r w:rsidRPr="79548914" w:rsidR="00B14E3C">
        <w:rPr>
          <w:color w:val="000000" w:themeColor="text1" w:themeTint="FF" w:themeShade="FF"/>
        </w:rPr>
        <w:t xml:space="preserve">nd practical next steps. It should also help the team distinguish between decisions that need whole-team agreement and decisions that can be progressed </w:t>
      </w:r>
      <w:r w:rsidRPr="79548914" w:rsidR="00731E5A">
        <w:rPr>
          <w:color w:val="000000" w:themeColor="text1" w:themeTint="FF" w:themeShade="FF"/>
        </w:rPr>
        <w:t xml:space="preserve">between in-person meetings </w:t>
      </w:r>
      <w:r w:rsidRPr="79548914" w:rsidR="00B14E3C">
        <w:rPr>
          <w:color w:val="000000" w:themeColor="text1" w:themeTint="FF" w:themeShade="FF"/>
        </w:rPr>
        <w:t>by smaller project groups.</w:t>
      </w:r>
    </w:p>
    <w:p w:rsidRPr="004167DF" w:rsidR="00B14E3C" w:rsidRDefault="00B14E3C" w14:paraId="183C4CA0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t>Skills and experience required</w:t>
      </w:r>
    </w:p>
    <w:p w:rsidRPr="00B14E3C" w:rsidR="00B14E3C" w:rsidP="00B14E3C" w:rsidRDefault="00B14E3C" w14:paraId="25C90FEB" w14:textId="5A905E7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Strong experience of </w:t>
      </w:r>
      <w:r w:rsidRPr="79548914" w:rsidR="00B14E3C">
        <w:rPr>
          <w:color w:val="000000" w:themeColor="text1" w:themeTint="FF" w:themeShade="FF"/>
        </w:rPr>
        <w:t>facilitating</w:t>
      </w:r>
      <w:r w:rsidRPr="79548914" w:rsidR="00B14E3C">
        <w:rPr>
          <w:color w:val="000000" w:themeColor="text1" w:themeTint="FF" w:themeShade="FF"/>
        </w:rPr>
        <w:t xml:space="preserve"> in-person </w:t>
      </w:r>
      <w:r w:rsidRPr="79548914" w:rsidR="56D47AC7">
        <w:rPr>
          <w:color w:val="000000" w:themeColor="text1" w:themeTint="FF" w:themeShade="FF"/>
        </w:rPr>
        <w:t xml:space="preserve">(with hybrid facilitation adaptations) </w:t>
      </w:r>
      <w:r w:rsidRPr="79548914" w:rsidR="00B14E3C">
        <w:rPr>
          <w:color w:val="000000" w:themeColor="text1" w:themeTint="FF" w:themeShade="FF"/>
        </w:rPr>
        <w:t xml:space="preserve">planning, </w:t>
      </w:r>
      <w:r w:rsidRPr="79548914" w:rsidR="00B14E3C">
        <w:rPr>
          <w:color w:val="000000" w:themeColor="text1" w:themeTint="FF" w:themeShade="FF"/>
        </w:rPr>
        <w:t>strategy</w:t>
      </w:r>
      <w:r w:rsidRPr="79548914" w:rsidR="00B14E3C">
        <w:rPr>
          <w:color w:val="000000" w:themeColor="text1" w:themeTint="FF" w:themeShade="FF"/>
        </w:rPr>
        <w:t xml:space="preserve"> or organisational development sessions</w:t>
      </w:r>
    </w:p>
    <w:p w:rsidRPr="00B14E3C" w:rsidR="00B14E3C" w:rsidP="00B14E3C" w:rsidRDefault="00B14E3C" w14:paraId="2D7477A0" w14:textId="1CBB41FF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Experience of supporting teams to work collaboratively through uncertainty, </w:t>
      </w:r>
      <w:r w:rsidRPr="79548914" w:rsidR="00B14E3C">
        <w:rPr>
          <w:color w:val="000000" w:themeColor="text1" w:themeTint="FF" w:themeShade="FF"/>
        </w:rPr>
        <w:t>complexity</w:t>
      </w:r>
      <w:r w:rsidRPr="79548914" w:rsidR="00B14E3C">
        <w:rPr>
          <w:color w:val="000000" w:themeColor="text1" w:themeTint="FF" w:themeShade="FF"/>
        </w:rPr>
        <w:t xml:space="preserve"> or change</w:t>
      </w:r>
    </w:p>
    <w:p w:rsidRPr="00B14E3C" w:rsidR="00B14E3C" w:rsidP="00B14E3C" w:rsidRDefault="00B14E3C" w14:paraId="681DF303" w14:textId="4ED8E65B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 xml:space="preserve">Understanding of </w:t>
      </w:r>
      <w:r w:rsidRPr="79548914" w:rsidR="00B14E3C">
        <w:rPr>
          <w:color w:val="000000" w:themeColor="text1" w:themeTint="FF" w:themeShade="FF"/>
        </w:rPr>
        <w:t xml:space="preserve">agile or iterative </w:t>
      </w:r>
      <w:r w:rsidRPr="79548914" w:rsidR="00B14E3C">
        <w:rPr>
          <w:color w:val="000000" w:themeColor="text1" w:themeTint="FF" w:themeShade="FF"/>
        </w:rPr>
        <w:t>planning approaches</w:t>
      </w:r>
      <w:r w:rsidRPr="79548914" w:rsidR="53ADD1F6">
        <w:rPr>
          <w:color w:val="000000" w:themeColor="text1" w:themeTint="FF" w:themeShade="FF"/>
        </w:rPr>
        <w:t xml:space="preserve"> to service design</w:t>
      </w:r>
      <w:r w:rsidRPr="79548914" w:rsidR="00B14E3C">
        <w:rPr>
          <w:color w:val="000000" w:themeColor="text1" w:themeTint="FF" w:themeShade="FF"/>
        </w:rPr>
        <w:t>, and the ability to translate these into accessible, practical ways of working</w:t>
      </w:r>
    </w:p>
    <w:p w:rsidRPr="00B14E3C" w:rsidR="00B14E3C" w:rsidP="00B14E3C" w:rsidRDefault="00B14E3C" w14:paraId="6000BBA4" w14:textId="4127436F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Confidence in designing participatory group exercises that generate useful outputs and support decision-making</w:t>
      </w:r>
    </w:p>
    <w:p w:rsidRPr="00B14E3C" w:rsidR="00B14E3C" w:rsidP="00B14E3C" w:rsidRDefault="00B14E3C" w14:paraId="172B5E98" w14:textId="73D1A97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Ability to hold a neutral facilitation role, manage group dynamics and ensure quieter voices are included</w:t>
      </w:r>
    </w:p>
    <w:p w:rsidRPr="00B14E3C" w:rsidR="00B14E3C" w:rsidP="00B14E3C" w:rsidRDefault="00B14E3C" w14:paraId="75D8A2CA" w14:textId="0BC51F19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79548914" w:rsidR="00B14E3C">
        <w:rPr>
          <w:color w:val="000000" w:themeColor="text1" w:themeTint="FF" w:themeShade="FF"/>
        </w:rPr>
        <w:t>Experience of working with cultural, heritage, voluntary sector or public sector organisations would be desirable</w:t>
      </w:r>
    </w:p>
    <w:p w:rsidRPr="004167DF" w:rsidR="00B14E3C" w:rsidRDefault="00B14E3C" w14:paraId="1155AB99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t>Indicative timetable</w:t>
      </w:r>
    </w:p>
    <w:tbl>
      <w:tblPr>
        <w:tblStyle w:val="GridTable4-Accent1"/>
        <w:tblW w:w="90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530"/>
        <w:gridCol w:w="1304"/>
        <w:gridCol w:w="6182"/>
      </w:tblGrid>
      <w:tr w:rsidRPr="00B14E3C" w:rsidR="00B14E3C" w:rsidTr="79548914" w14:paraId="4B0171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  <w:tcMar/>
            <w:hideMark/>
          </w:tcPr>
          <w:p w:rsidRPr="00B14E3C" w:rsidR="00B14E3C" w:rsidRDefault="00B14E3C" w14:paraId="45FBBBD1" w14:textId="77777777">
            <w:pPr>
              <w:rPr>
                <w:color w:val="000000" w:themeColor="text1"/>
                <w:kern w:val="0"/>
                <w:lang w:eastAsia="en-GB"/>
                <w14:ligatures w14:val="none"/>
              </w:rPr>
            </w:pPr>
            <w:r w:rsidRPr="00B14E3C">
              <w:rPr>
                <w:color w:val="000000" w:themeColor="text1"/>
              </w:rPr>
              <w:t>Month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  <w:tcMar/>
            <w:hideMark/>
          </w:tcPr>
          <w:p w:rsidRPr="00B14E3C" w:rsidR="00B14E3C" w:rsidRDefault="00B14E3C" w14:paraId="65610A2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Planning focus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uto"/>
            <w:tcMar/>
            <w:hideMark/>
          </w:tcPr>
          <w:p w:rsidRPr="00B14E3C" w:rsidR="00B14E3C" w:rsidRDefault="00B14E3C" w14:paraId="56CE7F9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Facilitator role</w:t>
            </w:r>
          </w:p>
        </w:tc>
      </w:tr>
      <w:tr w:rsidRPr="00B14E3C" w:rsidR="00B14E3C" w:rsidTr="79548914" w14:paraId="53E343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tcMar/>
            <w:hideMark/>
          </w:tcPr>
          <w:p w:rsidRPr="00B14E3C" w:rsidR="00B14E3C" w:rsidRDefault="00B14E3C" w14:paraId="115A546B" w14:textId="77777777">
            <w:pPr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September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  <w:tcMar/>
            <w:hideMark/>
          </w:tcPr>
          <w:p w:rsidRPr="00B14E3C" w:rsidR="00B14E3C" w:rsidRDefault="00B14E3C" w14:paraId="516540C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Explore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82" w:type="dxa"/>
            <w:shd w:val="clear" w:color="auto" w:fill="auto"/>
            <w:tcMar/>
            <w:hideMark/>
          </w:tcPr>
          <w:p w:rsidRPr="00B14E3C" w:rsidR="00B14E3C" w:rsidRDefault="00B14E3C" w14:paraId="3473A73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Support the team to reflect on key themes, test them against data and generate initial ideas for work packages and support.</w:t>
            </w:r>
          </w:p>
        </w:tc>
      </w:tr>
      <w:tr w:rsidRPr="00B14E3C" w:rsidR="00B14E3C" w:rsidTr="79548914" w14:paraId="1FB821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Mar/>
            <w:hideMark/>
          </w:tcPr>
          <w:p w:rsidRPr="00B14E3C" w:rsidR="00B14E3C" w:rsidRDefault="00B14E3C" w14:paraId="5091E68E" w14:textId="77777777">
            <w:pPr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October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4" w:type="dxa"/>
            <w:tcMar/>
            <w:hideMark/>
          </w:tcPr>
          <w:p w:rsidRPr="00B14E3C" w:rsidR="00B14E3C" w:rsidRDefault="00B14E3C" w14:paraId="0846B29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Reframe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82" w:type="dxa"/>
            <w:tcMar/>
            <w:hideMark/>
          </w:tcPr>
          <w:p w:rsidRPr="00B14E3C" w:rsidR="00B14E3C" w:rsidRDefault="00B14E3C" w14:paraId="1B3D74D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Facilitate review and challenge of proposed work, helping the team compare ideas with emerging data, capacity and strategic priorities.</w:t>
            </w:r>
          </w:p>
        </w:tc>
      </w:tr>
      <w:tr w:rsidRPr="00B14E3C" w:rsidR="00B14E3C" w:rsidTr="79548914" w14:paraId="1A4E20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shd w:val="clear" w:color="auto" w:fill="auto"/>
            <w:tcMar/>
            <w:hideMark/>
          </w:tcPr>
          <w:p w:rsidRPr="00B14E3C" w:rsidR="00B14E3C" w:rsidRDefault="00B14E3C" w14:paraId="75F7F93E" w14:textId="77777777">
            <w:pPr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November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  <w:tcMar/>
            <w:hideMark/>
          </w:tcPr>
          <w:p w:rsidRPr="00B14E3C" w:rsidR="00B14E3C" w:rsidRDefault="00B14E3C" w14:paraId="4521B7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Create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82" w:type="dxa"/>
            <w:shd w:val="clear" w:color="auto" w:fill="auto"/>
            <w:tcMar/>
            <w:hideMark/>
          </w:tcPr>
          <w:p w:rsidRPr="00B14E3C" w:rsidR="00B14E3C" w:rsidRDefault="00B14E3C" w14:paraId="397D631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Support the team to refine and agree work/support packages, including practical delivery considerations and indicative budgets.</w:t>
            </w:r>
          </w:p>
        </w:tc>
      </w:tr>
      <w:tr w:rsidRPr="00B14E3C" w:rsidR="00B14E3C" w:rsidTr="79548914" w14:paraId="24B092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Mar/>
            <w:hideMark/>
          </w:tcPr>
          <w:p w:rsidRPr="00B14E3C" w:rsidR="00B14E3C" w:rsidRDefault="00B14E3C" w14:paraId="4237FD02" w14:textId="77777777">
            <w:pPr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December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04" w:type="dxa"/>
            <w:tcMar/>
            <w:hideMark/>
          </w:tcPr>
          <w:p w:rsidRPr="00B14E3C" w:rsidR="00B14E3C" w:rsidRDefault="00B14E3C" w14:paraId="78F213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>Agree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82" w:type="dxa"/>
            <w:tcMar/>
            <w:hideMark/>
          </w:tcPr>
          <w:p w:rsidRPr="00B14E3C" w:rsidR="00B14E3C" w:rsidRDefault="00B14E3C" w14:paraId="79EA183B" w14:textId="4B3DC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14E3C">
              <w:rPr>
                <w:color w:val="000000" w:themeColor="text1"/>
              </w:rPr>
              <w:t xml:space="preserve">Facilitate a lighter </w:t>
            </w:r>
            <w:r w:rsidR="00731E5A">
              <w:rPr>
                <w:color w:val="000000" w:themeColor="text1"/>
              </w:rPr>
              <w:t xml:space="preserve">online </w:t>
            </w:r>
            <w:r w:rsidRPr="00B14E3C">
              <w:rPr>
                <w:color w:val="000000" w:themeColor="text1"/>
              </w:rPr>
              <w:t>review session to test the draft business plan, bid and supporting materials before governance discussions.</w:t>
            </w:r>
          </w:p>
        </w:tc>
      </w:tr>
    </w:tbl>
    <w:p w:rsidRPr="00B14E3C" w:rsidR="00B14E3C" w:rsidRDefault="00B14E3C" w14:paraId="594F8DE0" w14:textId="77777777">
      <w:pPr>
        <w:rPr>
          <w:color w:val="000000" w:themeColor="text1"/>
          <w:kern w:val="0"/>
          <w:lang w:eastAsia="en-GB"/>
          <w14:ligatures w14:val="none"/>
        </w:rPr>
      </w:pPr>
    </w:p>
    <w:p w:rsidRPr="004167DF" w:rsidR="00B14E3C" w:rsidRDefault="00B14E3C" w14:paraId="3F4CBEEF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t>Budget and availability</w:t>
      </w:r>
    </w:p>
    <w:p w:rsidRPr="004167DF" w:rsidR="00B14E3C" w:rsidP="79548914" w:rsidRDefault="00731E5A" w14:paraId="4A948F5F" w14:textId="5F10F58F">
      <w:pPr>
        <w:pStyle w:val="Normal"/>
        <w:rPr>
          <w:color w:val="000000" w:themeColor="text1"/>
        </w:rPr>
      </w:pPr>
      <w:r w:rsidRPr="79548914" w:rsidR="00731E5A">
        <w:rPr>
          <w:color w:val="000000" w:themeColor="text1" w:themeTint="FF" w:themeShade="FF"/>
        </w:rPr>
        <w:t>The bud</w:t>
      </w:r>
      <w:r w:rsidRPr="79548914" w:rsidR="00731E5A">
        <w:rPr>
          <w:color w:val="auto"/>
        </w:rPr>
        <w:t xml:space="preserve">get is </w:t>
      </w:r>
      <w:r w:rsidRPr="79548914" w:rsidR="00731E5A">
        <w:rPr>
          <w:color w:val="auto"/>
        </w:rPr>
        <w:t>£</w:t>
      </w:r>
      <w:r w:rsidRPr="79548914" w:rsidR="004167DF">
        <w:rPr>
          <w:color w:val="auto"/>
        </w:rPr>
        <w:t xml:space="preserve">4,000 </w:t>
      </w:r>
      <w:r w:rsidRPr="79548914" w:rsidR="004167DF">
        <w:rPr>
          <w:color w:val="auto"/>
        </w:rPr>
        <w:t>in</w:t>
      </w:r>
      <w:r w:rsidRPr="79548914" w:rsidR="004167DF">
        <w:rPr>
          <w:color w:val="000000" w:themeColor="text1" w:themeTint="FF" w:themeShade="FF"/>
        </w:rPr>
        <w:t>cluding travel and expenses</w:t>
      </w:r>
      <w:r w:rsidRPr="79548914" w:rsidR="004167DF">
        <w:rPr>
          <w:color w:val="000000" w:themeColor="text1" w:themeTint="FF" w:themeShade="FF"/>
        </w:rPr>
        <w:t xml:space="preserve">.  </w:t>
      </w:r>
      <w:r w:rsidRPr="79548914" w:rsidR="00731E5A">
        <w:rPr>
          <w:color w:val="000000" w:themeColor="text1" w:themeTint="FF" w:themeShade="FF"/>
        </w:rPr>
        <w:t xml:space="preserve">Please </w:t>
      </w:r>
      <w:r w:rsidRPr="79548914" w:rsidR="00B14E3C">
        <w:rPr>
          <w:color w:val="000000" w:themeColor="text1" w:themeTint="FF" w:themeShade="FF"/>
        </w:rPr>
        <w:t>confirm availability for the in-person dates in York</w:t>
      </w:r>
      <w:r w:rsidRPr="79548914" w:rsidR="2A9F44FF">
        <w:rPr>
          <w:color w:val="000000" w:themeColor="text1" w:themeTint="FF" w:themeShade="FF"/>
        </w:rPr>
        <w:t xml:space="preserve">: </w:t>
      </w:r>
      <w:r w:rsidRPr="79548914" w:rsidR="2A9F44FF">
        <w:rPr>
          <w:color w:val="000000" w:themeColor="text1" w:themeTint="FF" w:themeShade="FF"/>
        </w:rPr>
        <w:t>16</w:t>
      </w:r>
      <w:r w:rsidRPr="79548914" w:rsidR="2A9F44FF">
        <w:rPr>
          <w:color w:val="000000" w:themeColor="text1" w:themeTint="FF" w:themeShade="FF"/>
          <w:sz w:val="20"/>
          <w:szCs w:val="20"/>
        </w:rPr>
        <w:t xml:space="preserve"> </w:t>
      </w:r>
      <w:r w:rsidRPr="79548914" w:rsidR="2A9F44FF">
        <w:rPr>
          <w:color w:val="000000" w:themeColor="text1" w:themeTint="FF" w:themeShade="FF"/>
        </w:rPr>
        <w:t>September, 12 October, and 10 November.</w:t>
      </w:r>
    </w:p>
    <w:p w:rsidRPr="004167DF" w:rsidR="00B14E3C" w:rsidRDefault="00B14E3C" w14:paraId="617987BD" w14:textId="77777777">
      <w:pPr>
        <w:pStyle w:val="Heading2"/>
        <w:rPr>
          <w:rFonts w:asciiTheme="minorHAnsi" w:hAnsiTheme="minorHAnsi" w:cstheme="minorBidi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4167DF">
        <w:rPr>
          <w:rFonts w:asciiTheme="minorHAnsi" w:hAnsiTheme="minorHAnsi" w:cstheme="minorBidi"/>
          <w:color w:val="000000" w:themeColor="text1"/>
          <w:sz w:val="28"/>
          <w:szCs w:val="28"/>
        </w:rPr>
        <w:lastRenderedPageBreak/>
        <w:t>How to respond</w:t>
      </w:r>
    </w:p>
    <w:p w:rsidR="00B14E3C" w:rsidRDefault="00B14E3C" w14:paraId="2622CE66" w14:textId="19EC2D66">
      <w:pPr/>
      <w:r w:rsidRPr="79548914" w:rsidR="66938744">
        <w:rPr>
          <w:color w:val="000000" w:themeColor="text1" w:themeTint="FF" w:themeShade="FF"/>
        </w:rPr>
        <w:t xml:space="preserve">Please </w:t>
      </w:r>
      <w:r w:rsidRPr="79548914" w:rsidR="00B14E3C">
        <w:rPr>
          <w:color w:val="000000" w:themeColor="text1" w:themeTint="FF" w:themeShade="FF"/>
        </w:rPr>
        <w:t>submit</w:t>
      </w:r>
      <w:r w:rsidRPr="79548914" w:rsidR="00B14E3C">
        <w:rPr>
          <w:color w:val="000000" w:themeColor="text1" w:themeTint="FF" w:themeShade="FF"/>
        </w:rPr>
        <w:t xml:space="preserve"> a short proposal setting out </w:t>
      </w:r>
      <w:r w:rsidRPr="79548914" w:rsidR="1E8938A0">
        <w:rPr>
          <w:color w:val="000000" w:themeColor="text1" w:themeTint="FF" w:themeShade="FF"/>
        </w:rPr>
        <w:t>your</w:t>
      </w:r>
      <w:r w:rsidRPr="79548914" w:rsidR="65BD8C2A">
        <w:rPr>
          <w:color w:val="000000" w:themeColor="text1" w:themeTint="FF" w:themeShade="FF"/>
        </w:rPr>
        <w:t>:</w:t>
      </w:r>
      <w:r w:rsidRPr="79548914" w:rsidR="00B14E3C">
        <w:rPr>
          <w:color w:val="000000" w:themeColor="text1" w:themeTint="FF" w:themeShade="FF"/>
        </w:rPr>
        <w:t xml:space="preserve"> </w:t>
      </w:r>
    </w:p>
    <w:p w:rsidR="00B14E3C" w:rsidP="79548914" w:rsidRDefault="00B14E3C" w14:paraId="2034B626" w14:textId="170246AC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2CA974A0">
        <w:rPr>
          <w:color w:val="000000" w:themeColor="text1" w:themeTint="FF" w:themeShade="FF"/>
        </w:rPr>
        <w:t>R</w:t>
      </w:r>
      <w:r w:rsidRPr="79548914" w:rsidR="00B14E3C">
        <w:rPr>
          <w:color w:val="000000" w:themeColor="text1" w:themeTint="FF" w:themeShade="FF"/>
        </w:rPr>
        <w:t>elevant experience</w:t>
      </w:r>
    </w:p>
    <w:p w:rsidR="00B14E3C" w:rsidP="79548914" w:rsidRDefault="00B14E3C" w14:paraId="145F846E" w14:textId="570EB27E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42D289DD">
        <w:rPr>
          <w:color w:val="000000" w:themeColor="text1" w:themeTint="FF" w:themeShade="FF"/>
        </w:rPr>
        <w:t>P</w:t>
      </w:r>
      <w:r w:rsidRPr="79548914" w:rsidR="00B14E3C">
        <w:rPr>
          <w:color w:val="000000" w:themeColor="text1" w:themeTint="FF" w:themeShade="FF"/>
        </w:rPr>
        <w:t>roposed approach</w:t>
      </w:r>
      <w:r w:rsidRPr="79548914" w:rsidR="392C0DE8">
        <w:rPr>
          <w:color w:val="000000" w:themeColor="text1" w:themeTint="FF" w:themeShade="FF"/>
        </w:rPr>
        <w:t xml:space="preserve"> and methodology</w:t>
      </w:r>
    </w:p>
    <w:p w:rsidR="00B14E3C" w:rsidP="79548914" w:rsidRDefault="00B14E3C" w14:paraId="51179AA4" w14:textId="1009C8A7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71A1B849">
        <w:rPr>
          <w:color w:val="000000" w:themeColor="text1" w:themeTint="FF" w:themeShade="FF"/>
        </w:rPr>
        <w:t>A</w:t>
      </w:r>
      <w:r w:rsidRPr="79548914" w:rsidR="00B14E3C">
        <w:rPr>
          <w:color w:val="000000" w:themeColor="text1" w:themeTint="FF" w:themeShade="FF"/>
        </w:rPr>
        <w:t>vailability</w:t>
      </w:r>
      <w:r w:rsidRPr="79548914" w:rsidR="55D1AAA7">
        <w:rPr>
          <w:color w:val="000000" w:themeColor="text1" w:themeTint="FF" w:themeShade="FF"/>
        </w:rPr>
        <w:t xml:space="preserve"> for the in-person session dates</w:t>
      </w:r>
    </w:p>
    <w:p w:rsidR="00B14E3C" w:rsidP="79548914" w:rsidRDefault="00B14E3C" w14:paraId="08B123C6" w14:textId="456E4445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55D1AAA7">
        <w:rPr>
          <w:color w:val="000000" w:themeColor="text1" w:themeTint="FF" w:themeShade="FF"/>
        </w:rPr>
        <w:t>F</w:t>
      </w:r>
      <w:r w:rsidRPr="79548914" w:rsidR="00B14E3C">
        <w:rPr>
          <w:color w:val="000000" w:themeColor="text1" w:themeTint="FF" w:themeShade="FF"/>
        </w:rPr>
        <w:t>ee</w:t>
      </w:r>
      <w:r w:rsidRPr="79548914" w:rsidR="004167DF">
        <w:rPr>
          <w:color w:val="000000" w:themeColor="text1" w:themeTint="FF" w:themeShade="FF"/>
        </w:rPr>
        <w:t xml:space="preserve"> breakdown</w:t>
      </w:r>
      <w:r w:rsidRPr="79548914" w:rsidR="494D3E48">
        <w:rPr>
          <w:color w:val="000000" w:themeColor="text1" w:themeTint="FF" w:themeShade="FF"/>
        </w:rPr>
        <w:t xml:space="preserve"> against the scope of the work</w:t>
      </w:r>
    </w:p>
    <w:p w:rsidR="00B14E3C" w:rsidP="79548914" w:rsidRDefault="00B14E3C" w14:paraId="77E0158D" w14:textId="424C6DB9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6109B88E">
        <w:rPr>
          <w:color w:val="000000" w:themeColor="text1" w:themeTint="FF" w:themeShade="FF"/>
        </w:rPr>
        <w:t>A</w:t>
      </w:r>
      <w:r w:rsidRPr="79548914" w:rsidR="00B14E3C">
        <w:rPr>
          <w:color w:val="000000" w:themeColor="text1" w:themeTint="FF" w:themeShade="FF"/>
        </w:rPr>
        <w:t>ny examples of similar facilitation or planning work</w:t>
      </w:r>
    </w:p>
    <w:p w:rsidR="00B14E3C" w:rsidP="79548914" w:rsidRDefault="00B14E3C" w14:paraId="5ADF6042" w14:textId="102F4BC0">
      <w:pPr>
        <w:pStyle w:val="ListParagraph"/>
        <w:numPr>
          <w:ilvl w:val="0"/>
          <w:numId w:val="11"/>
        </w:numPr>
        <w:rPr>
          <w:color w:val="000000" w:themeColor="text1" w:themeTint="FF" w:themeShade="FF"/>
        </w:rPr>
      </w:pPr>
      <w:r w:rsidRPr="79548914" w:rsidR="2484D27D">
        <w:rPr>
          <w:color w:val="000000" w:themeColor="text1" w:themeTint="FF" w:themeShade="FF"/>
        </w:rPr>
        <w:t>T</w:t>
      </w:r>
      <w:r w:rsidRPr="79548914" w:rsidR="004167DF">
        <w:rPr>
          <w:color w:val="000000" w:themeColor="text1" w:themeTint="FF" w:themeShade="FF"/>
        </w:rPr>
        <w:t>wo references</w:t>
      </w:r>
    </w:p>
    <w:p w:rsidR="00B14E3C" w:rsidP="79548914" w:rsidRDefault="00B14E3C" w14:paraId="05C9B006" w14:textId="4F984D08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79548914" w:rsidR="34F8F27A">
        <w:rPr>
          <w:color w:val="000000" w:themeColor="text1" w:themeTint="FF" w:themeShade="FF"/>
        </w:rPr>
        <w:t>H</w:t>
      </w:r>
      <w:r w:rsidRPr="79548914" w:rsidR="00B14E3C">
        <w:rPr>
          <w:color w:val="000000" w:themeColor="text1" w:themeTint="FF" w:themeShade="FF"/>
        </w:rPr>
        <w:t xml:space="preserve">ow </w:t>
      </w:r>
      <w:r w:rsidRPr="79548914" w:rsidR="01327FB4">
        <w:rPr>
          <w:color w:val="000000" w:themeColor="text1" w:themeTint="FF" w:themeShade="FF"/>
        </w:rPr>
        <w:t>you</w:t>
      </w:r>
      <w:r w:rsidRPr="79548914" w:rsidR="00B14E3C">
        <w:rPr>
          <w:color w:val="000000" w:themeColor="text1" w:themeTint="FF" w:themeShade="FF"/>
        </w:rPr>
        <w:t xml:space="preserve"> would help the team </w:t>
      </w:r>
      <w:r w:rsidRPr="79548914" w:rsidR="00B14E3C">
        <w:rPr>
          <w:color w:val="000000" w:themeColor="text1" w:themeTint="FF" w:themeShade="FF"/>
        </w:rPr>
        <w:t>maintain</w:t>
      </w:r>
      <w:r w:rsidRPr="79548914" w:rsidR="00B14E3C">
        <w:rPr>
          <w:color w:val="000000" w:themeColor="text1" w:themeTint="FF" w:themeShade="FF"/>
        </w:rPr>
        <w:t xml:space="preserve"> momentum between in-person sessions and embed an agile approach to activity planning</w:t>
      </w:r>
    </w:p>
    <w:p w:rsidR="79548914" w:rsidP="79548914" w:rsidRDefault="79548914" w14:paraId="1A359038" w14:textId="5AD6C5E2">
      <w:pPr>
        <w:rPr>
          <w:color w:val="FF0000"/>
        </w:rPr>
      </w:pPr>
    </w:p>
    <w:p w:rsidR="3DF6EE27" w:rsidP="79548914" w:rsidRDefault="3DF6EE27" w14:paraId="1DEE75CC" w14:textId="3E9897C6">
      <w:pPr>
        <w:rPr>
          <w:color w:val="auto"/>
        </w:rPr>
      </w:pPr>
      <w:r w:rsidRPr="79548914" w:rsidR="3DF6EE27">
        <w:rPr>
          <w:color w:val="auto"/>
        </w:rPr>
        <w:t>Selection</w:t>
      </w:r>
      <w:r w:rsidRPr="79548914" w:rsidR="3DF6EE27">
        <w:rPr>
          <w:color w:val="auto"/>
        </w:rPr>
        <w:t xml:space="preserve"> will be based on </w:t>
      </w:r>
      <w:r w:rsidRPr="79548914" w:rsidR="41130EFD">
        <w:rPr>
          <w:color w:val="auto"/>
        </w:rPr>
        <w:t xml:space="preserve">relevant </w:t>
      </w:r>
      <w:r w:rsidRPr="79548914" w:rsidR="2AE36C74">
        <w:rPr>
          <w:color w:val="auto"/>
        </w:rPr>
        <w:t>experience</w:t>
      </w:r>
      <w:r w:rsidRPr="79548914" w:rsidR="10A1DBCA">
        <w:rPr>
          <w:color w:val="auto"/>
        </w:rPr>
        <w:t>, availability, budget fit</w:t>
      </w:r>
      <w:r w:rsidRPr="79548914" w:rsidR="1BBB4403">
        <w:rPr>
          <w:color w:val="auto"/>
        </w:rPr>
        <w:t xml:space="preserve"> and </w:t>
      </w:r>
      <w:r w:rsidRPr="79548914" w:rsidR="2AE36C74">
        <w:rPr>
          <w:color w:val="auto"/>
        </w:rPr>
        <w:t xml:space="preserve">the </w:t>
      </w:r>
      <w:r w:rsidRPr="79548914" w:rsidR="131CD8A0">
        <w:rPr>
          <w:color w:val="auto"/>
        </w:rPr>
        <w:t xml:space="preserve">quality of the </w:t>
      </w:r>
      <w:r w:rsidRPr="79548914" w:rsidR="2AE36C74">
        <w:rPr>
          <w:color w:val="auto"/>
        </w:rPr>
        <w:t xml:space="preserve">outline approach. </w:t>
      </w:r>
    </w:p>
    <w:p w:rsidR="004167DF" w:rsidRDefault="004167DF" w14:paraId="0BEA8E14" w14:textId="77777777">
      <w:pPr>
        <w:rPr>
          <w:color w:val="000000" w:themeColor="text1"/>
        </w:rPr>
      </w:pPr>
    </w:p>
    <w:p w:rsidRPr="00B14E3C" w:rsidR="004167DF" w:rsidRDefault="004167DF" w14:paraId="7E83BB65" w14:textId="2C6B3813">
      <w:pPr/>
      <w:r w:rsidRPr="79548914" w:rsidR="004167DF">
        <w:rPr>
          <w:color w:val="000000" w:themeColor="text1" w:themeTint="FF" w:themeShade="FF"/>
        </w:rPr>
        <w:t xml:space="preserve">Please </w:t>
      </w:r>
      <w:r w:rsidRPr="79548914" w:rsidR="004167DF">
        <w:rPr>
          <w:color w:val="000000" w:themeColor="text1" w:themeTint="FF" w:themeShade="FF"/>
        </w:rPr>
        <w:t>submit</w:t>
      </w:r>
      <w:r w:rsidRPr="79548914" w:rsidR="004167DF">
        <w:rPr>
          <w:color w:val="000000" w:themeColor="text1" w:themeTint="FF" w:themeShade="FF"/>
        </w:rPr>
        <w:t xml:space="preserve"> your proposal </w:t>
      </w:r>
      <w:r w:rsidRPr="79548914" w:rsidR="78D13867">
        <w:rPr>
          <w:color w:val="000000" w:themeColor="text1" w:themeTint="FF" w:themeShade="FF"/>
        </w:rPr>
        <w:t xml:space="preserve">by email </w:t>
      </w:r>
      <w:r w:rsidRPr="79548914" w:rsidR="004167DF">
        <w:rPr>
          <w:color w:val="000000" w:themeColor="text1" w:themeTint="FF" w:themeShade="FF"/>
        </w:rPr>
        <w:t xml:space="preserve">to </w:t>
      </w:r>
      <w:hyperlink r:id="R966729e971224a7f">
        <w:r w:rsidRPr="79548914" w:rsidR="1238CC28">
          <w:rPr>
            <w:rStyle w:val="Hyperlink"/>
          </w:rPr>
          <w:t>kaye.hardyman@museumdevelopmentnorth.org.uk</w:t>
        </w:r>
      </w:hyperlink>
      <w:r w:rsidRPr="79548914" w:rsidR="27E9A186">
        <w:rPr>
          <w:color w:val="auto"/>
        </w:rPr>
        <w:t xml:space="preserve"> by</w:t>
      </w:r>
      <w:r w:rsidRPr="79548914" w:rsidR="3BBF57DC">
        <w:rPr>
          <w:color w:val="auto"/>
        </w:rPr>
        <w:t xml:space="preserve"> end of day</w:t>
      </w:r>
      <w:r w:rsidRPr="79548914" w:rsidR="6E863320">
        <w:rPr>
          <w:color w:val="auto"/>
        </w:rPr>
        <w:t xml:space="preserve"> of</w:t>
      </w:r>
      <w:r w:rsidRPr="79548914" w:rsidR="3BBF57DC">
        <w:rPr>
          <w:color w:val="auto"/>
        </w:rPr>
        <w:t xml:space="preserve"> 2 September</w:t>
      </w:r>
      <w:r w:rsidRPr="79548914" w:rsidR="004167DF">
        <w:rPr>
          <w:color w:val="auto"/>
        </w:rPr>
        <w:t>.</w:t>
      </w:r>
      <w:r w:rsidRPr="79548914" w:rsidR="004167DF">
        <w:rPr>
          <w:color w:val="EE0000"/>
        </w:rPr>
        <w:t xml:space="preserve"> </w:t>
      </w:r>
      <w:r w:rsidRPr="79548914" w:rsidR="004167DF">
        <w:rPr>
          <w:color w:val="000000" w:themeColor="text1" w:themeTint="FF" w:themeShade="FF"/>
        </w:rPr>
        <w:t xml:space="preserve">Proposals should be no longer than 6 pages plus CV. </w:t>
      </w:r>
    </w:p>
    <w:p w:rsidRPr="00B14E3C" w:rsidR="004167DF" w:rsidP="79548914" w:rsidRDefault="004167DF" w14:paraId="10EF2E9E" w14:textId="5ECA1219">
      <w:pPr>
        <w:rPr>
          <w:color w:val="000000" w:themeColor="text1" w:themeTint="FF" w:themeShade="FF"/>
        </w:rPr>
      </w:pPr>
    </w:p>
    <w:p w:rsidRPr="00B14E3C" w:rsidR="004167DF" w:rsidP="79548914" w:rsidRDefault="004167DF" w14:paraId="3DD520D9" w14:textId="2A468250">
      <w:pPr>
        <w:rPr>
          <w:color w:val="FF0000" w:themeColor="text1"/>
          <w:kern w:val="0"/>
          <w:lang w:eastAsia="en-GB"/>
          <w14:ligatures w14:val="none"/>
        </w:rPr>
      </w:pPr>
      <w:r w:rsidRPr="79548914" w:rsidR="06291100">
        <w:rPr>
          <w:color w:val="000000" w:themeColor="text1" w:themeTint="FF" w:themeShade="FF"/>
        </w:rPr>
        <w:t xml:space="preserve">If you have any questions, contact </w:t>
      </w:r>
      <w:hyperlink r:id="Ra40f3c7d387b47e2">
        <w:r w:rsidRPr="79548914" w:rsidR="06291100">
          <w:rPr>
            <w:rStyle w:val="Hyperlink"/>
            <w:color w:val="auto"/>
          </w:rPr>
          <w:t>kaye.hardyman@museumdevelopmentnorth.org.uk</w:t>
        </w:r>
      </w:hyperlink>
      <w:r w:rsidRPr="79548914" w:rsidR="06291100">
        <w:rPr>
          <w:color w:val="auto"/>
        </w:rPr>
        <w:t xml:space="preserve"> and </w:t>
      </w:r>
      <w:hyperlink r:id="R4ed9b0d0d53048bb">
        <w:r w:rsidRPr="79548914" w:rsidR="06291100">
          <w:rPr>
            <w:rStyle w:val="Hyperlink"/>
            <w:color w:val="auto"/>
          </w:rPr>
          <w:t>michael.turnpenny@museumdevelopmentnorth.org.uk</w:t>
        </w:r>
      </w:hyperlink>
      <w:r w:rsidRPr="79548914" w:rsidR="06291100">
        <w:rPr>
          <w:color w:val="auto"/>
        </w:rPr>
        <w:t xml:space="preserve"> </w:t>
      </w:r>
    </w:p>
    <w:p w:rsidRPr="00B14E3C" w:rsidR="003E071D" w:rsidP="00B563EE" w:rsidRDefault="003E071D" w14:paraId="0D5E0CF3" w14:textId="6431C8A8">
      <w:pPr>
        <w:rPr>
          <w:color w:val="000000" w:themeColor="text1"/>
        </w:rPr>
      </w:pPr>
    </w:p>
    <w:sectPr w:rsidRPr="00B14E3C" w:rsidR="003E071D" w:rsidSect="004C65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2C661D" w:rsidP="004C65A5" w:rsidRDefault="002C661D" w14:paraId="33B7DAEE" w14:textId="77777777">
      <w:r>
        <w:separator/>
      </w:r>
    </w:p>
  </w:endnote>
  <w:endnote w:type="continuationSeparator" w:id="0">
    <w:p w:rsidR="002C661D" w:rsidP="004C65A5" w:rsidRDefault="002C661D" w14:paraId="2CE176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94461127"/>
      <w:docPartObj>
        <w:docPartGallery w:val="Page Numbers (Bottom of Page)"/>
        <w:docPartUnique/>
      </w:docPartObj>
    </w:sdtPr>
    <w:sdtContent>
      <w:p w:rsidR="004C65A5" w:rsidP="009025FE" w:rsidRDefault="004C65A5" w14:paraId="4F10341F" w14:textId="61A753FE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4C65A5" w:rsidP="004C65A5" w:rsidRDefault="004C65A5" w14:paraId="7237504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69528133"/>
      <w:docPartObj>
        <w:docPartGallery w:val="Page Numbers (Bottom of Page)"/>
        <w:docPartUnique/>
      </w:docPartObj>
    </w:sdtPr>
    <w:sdtContent>
      <w:p w:rsidR="004C65A5" w:rsidP="009025FE" w:rsidRDefault="004C65A5" w14:paraId="630F74FC" w14:textId="2F771E33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4C65A5" w:rsidP="004C65A5" w:rsidRDefault="004C65A5" w14:paraId="4B17972D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412144" w:rsidRDefault="00412144" w14:paraId="4726651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2C661D" w:rsidP="004C65A5" w:rsidRDefault="002C661D" w14:paraId="2A075CF0" w14:textId="77777777">
      <w:r>
        <w:separator/>
      </w:r>
    </w:p>
  </w:footnote>
  <w:footnote w:type="continuationSeparator" w:id="0">
    <w:p w:rsidR="002C661D" w:rsidP="004C65A5" w:rsidRDefault="002C661D" w14:paraId="496CB64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412144" w:rsidRDefault="00412144" w14:paraId="78B7F2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412144" w:rsidRDefault="00412144" w14:paraId="32C0398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412144" w:rsidRDefault="00412144" w14:paraId="3C3AB9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xmlns:w="http://schemas.openxmlformats.org/wordprocessingml/2006/main" w:abstractNumId="10">
    <w:nsid w:val="10e7b8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433A61"/>
    <w:multiLevelType w:val="multilevel"/>
    <w:tmpl w:val="B624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C6F0D50"/>
    <w:multiLevelType w:val="hybridMultilevel"/>
    <w:tmpl w:val="E9422E2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54C100F"/>
    <w:multiLevelType w:val="multilevel"/>
    <w:tmpl w:val="634E3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A897A68"/>
    <w:multiLevelType w:val="multilevel"/>
    <w:tmpl w:val="54BC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5B06000"/>
    <w:multiLevelType w:val="multilevel"/>
    <w:tmpl w:val="67FA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E737BCC"/>
    <w:multiLevelType w:val="hybridMultilevel"/>
    <w:tmpl w:val="7D9A15B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F847E15"/>
    <w:multiLevelType w:val="multilevel"/>
    <w:tmpl w:val="864EF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C966C98"/>
    <w:multiLevelType w:val="hybridMultilevel"/>
    <w:tmpl w:val="D6C25C2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5FA14AC"/>
    <w:multiLevelType w:val="hybridMultilevel"/>
    <w:tmpl w:val="1E24A1E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E867B42"/>
    <w:multiLevelType w:val="multilevel"/>
    <w:tmpl w:val="D584D1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num w:numId="11">
    <w:abstractNumId w:val="10"/>
  </w:num>
  <w:num w:numId="1" w16cid:durableId="1154566909">
    <w:abstractNumId w:val="6"/>
  </w:num>
  <w:num w:numId="2" w16cid:durableId="799491137">
    <w:abstractNumId w:val="9"/>
  </w:num>
  <w:num w:numId="3" w16cid:durableId="751002030">
    <w:abstractNumId w:val="2"/>
  </w:num>
  <w:num w:numId="4" w16cid:durableId="2117630288">
    <w:abstractNumId w:val="8"/>
  </w:num>
  <w:num w:numId="5" w16cid:durableId="990446175">
    <w:abstractNumId w:val="1"/>
  </w:num>
  <w:num w:numId="6" w16cid:durableId="630406873">
    <w:abstractNumId w:val="7"/>
  </w:num>
  <w:num w:numId="7" w16cid:durableId="1127627937">
    <w:abstractNumId w:val="5"/>
  </w:num>
  <w:num w:numId="8" w16cid:durableId="1697736124">
    <w:abstractNumId w:val="4"/>
  </w:num>
  <w:num w:numId="9" w16cid:durableId="788624926">
    <w:abstractNumId w:val="0"/>
  </w:num>
  <w:num w:numId="10" w16cid:durableId="1329404322">
    <w:abstractNumId w:val="3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1C"/>
    <w:rsid w:val="00070848"/>
    <w:rsid w:val="002574AC"/>
    <w:rsid w:val="002C661D"/>
    <w:rsid w:val="003A6348"/>
    <w:rsid w:val="003E071D"/>
    <w:rsid w:val="003E6E18"/>
    <w:rsid w:val="00412144"/>
    <w:rsid w:val="004167DF"/>
    <w:rsid w:val="004C65A5"/>
    <w:rsid w:val="00655C74"/>
    <w:rsid w:val="006C6BA0"/>
    <w:rsid w:val="006E34B0"/>
    <w:rsid w:val="00731E5A"/>
    <w:rsid w:val="009561F4"/>
    <w:rsid w:val="00B14E3C"/>
    <w:rsid w:val="00B563EE"/>
    <w:rsid w:val="00BF27BF"/>
    <w:rsid w:val="00C00FCA"/>
    <w:rsid w:val="00C25201"/>
    <w:rsid w:val="00CF05A5"/>
    <w:rsid w:val="00D40542"/>
    <w:rsid w:val="00EC27AF"/>
    <w:rsid w:val="00EE321C"/>
    <w:rsid w:val="00F35E71"/>
    <w:rsid w:val="00FF336F"/>
    <w:rsid w:val="01147F21"/>
    <w:rsid w:val="01327FB4"/>
    <w:rsid w:val="039A1B9F"/>
    <w:rsid w:val="047ECBE8"/>
    <w:rsid w:val="06291100"/>
    <w:rsid w:val="06363679"/>
    <w:rsid w:val="06F9E011"/>
    <w:rsid w:val="098F9DA2"/>
    <w:rsid w:val="0B1DF249"/>
    <w:rsid w:val="0C85ABE3"/>
    <w:rsid w:val="0FD98B5D"/>
    <w:rsid w:val="10A1DBCA"/>
    <w:rsid w:val="10F393AD"/>
    <w:rsid w:val="114D1314"/>
    <w:rsid w:val="1238CC28"/>
    <w:rsid w:val="1277C1AF"/>
    <w:rsid w:val="12DEC00B"/>
    <w:rsid w:val="131CD8A0"/>
    <w:rsid w:val="150FC96D"/>
    <w:rsid w:val="15132553"/>
    <w:rsid w:val="15991238"/>
    <w:rsid w:val="172A6773"/>
    <w:rsid w:val="18B46643"/>
    <w:rsid w:val="18C4B695"/>
    <w:rsid w:val="1A250F5E"/>
    <w:rsid w:val="1BBB4403"/>
    <w:rsid w:val="1C17609B"/>
    <w:rsid w:val="1D245593"/>
    <w:rsid w:val="1E1B30FB"/>
    <w:rsid w:val="1E8938A0"/>
    <w:rsid w:val="1F12CF38"/>
    <w:rsid w:val="2123C0DF"/>
    <w:rsid w:val="2249C2C1"/>
    <w:rsid w:val="22C31E61"/>
    <w:rsid w:val="2484D27D"/>
    <w:rsid w:val="248DE62F"/>
    <w:rsid w:val="24F58FD9"/>
    <w:rsid w:val="259B516C"/>
    <w:rsid w:val="268E284F"/>
    <w:rsid w:val="2770AB97"/>
    <w:rsid w:val="27E9A186"/>
    <w:rsid w:val="280E9BA4"/>
    <w:rsid w:val="283EB0D6"/>
    <w:rsid w:val="2A2453E9"/>
    <w:rsid w:val="2A9F44FF"/>
    <w:rsid w:val="2AE36C74"/>
    <w:rsid w:val="2AF4D03D"/>
    <w:rsid w:val="2B62FA30"/>
    <w:rsid w:val="2B879356"/>
    <w:rsid w:val="2B8EA3DD"/>
    <w:rsid w:val="2CA974A0"/>
    <w:rsid w:val="2D319AA7"/>
    <w:rsid w:val="2EAFF6C6"/>
    <w:rsid w:val="34F8F27A"/>
    <w:rsid w:val="3864DBA3"/>
    <w:rsid w:val="38D7BC31"/>
    <w:rsid w:val="392C0DE8"/>
    <w:rsid w:val="39A0DF5B"/>
    <w:rsid w:val="3BBF57DC"/>
    <w:rsid w:val="3D370194"/>
    <w:rsid w:val="3DA801A5"/>
    <w:rsid w:val="3DF6EE27"/>
    <w:rsid w:val="40F30065"/>
    <w:rsid w:val="41130EFD"/>
    <w:rsid w:val="42D289DD"/>
    <w:rsid w:val="45200999"/>
    <w:rsid w:val="4626C877"/>
    <w:rsid w:val="4688D61C"/>
    <w:rsid w:val="46B6013F"/>
    <w:rsid w:val="46DBD129"/>
    <w:rsid w:val="477C6FD5"/>
    <w:rsid w:val="494D3E48"/>
    <w:rsid w:val="49753AB9"/>
    <w:rsid w:val="4B1C13B4"/>
    <w:rsid w:val="4C7A4D19"/>
    <w:rsid w:val="4D6C9749"/>
    <w:rsid w:val="4DF3FD16"/>
    <w:rsid w:val="4EB3625D"/>
    <w:rsid w:val="502BE2F3"/>
    <w:rsid w:val="51086AB9"/>
    <w:rsid w:val="53ADD1F6"/>
    <w:rsid w:val="55D1AAA7"/>
    <w:rsid w:val="56D47AC7"/>
    <w:rsid w:val="577ABDCF"/>
    <w:rsid w:val="57B73011"/>
    <w:rsid w:val="5B0275CA"/>
    <w:rsid w:val="5B557FDC"/>
    <w:rsid w:val="5C48B46E"/>
    <w:rsid w:val="5E5277FF"/>
    <w:rsid w:val="5EEA7456"/>
    <w:rsid w:val="60491FBC"/>
    <w:rsid w:val="6109B88E"/>
    <w:rsid w:val="61FCB080"/>
    <w:rsid w:val="626B6FE2"/>
    <w:rsid w:val="63D2213F"/>
    <w:rsid w:val="65BD8C2A"/>
    <w:rsid w:val="66938744"/>
    <w:rsid w:val="68208678"/>
    <w:rsid w:val="6A60C908"/>
    <w:rsid w:val="6A7C557B"/>
    <w:rsid w:val="6B826704"/>
    <w:rsid w:val="6E863320"/>
    <w:rsid w:val="6F0F69AC"/>
    <w:rsid w:val="6FD3BB28"/>
    <w:rsid w:val="70AAD623"/>
    <w:rsid w:val="70AC25BB"/>
    <w:rsid w:val="71A1B849"/>
    <w:rsid w:val="724195E4"/>
    <w:rsid w:val="742A9CC9"/>
    <w:rsid w:val="743F6739"/>
    <w:rsid w:val="7640BEFD"/>
    <w:rsid w:val="768D1F97"/>
    <w:rsid w:val="785FE5B0"/>
    <w:rsid w:val="78C10CEA"/>
    <w:rsid w:val="78D13867"/>
    <w:rsid w:val="79548914"/>
    <w:rsid w:val="79E0E88D"/>
    <w:rsid w:val="7EB76530"/>
    <w:rsid w:val="7F6FD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C0A8D"/>
  <w15:chartTrackingRefBased/>
  <w15:docId w15:val="{3685207A-0C4D-264E-A687-CF031DB7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32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2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2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2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2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2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E321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E321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E321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E321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E321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E321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E321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E321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E3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21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E321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2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E3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21C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E3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21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E3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2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32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2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321C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D4054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0542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40542"/>
    <w:rPr>
      <w:i/>
      <w:iCs/>
    </w:rPr>
  </w:style>
  <w:style w:type="paragraph" w:styleId="NoSpacing">
    <w:name w:val="No Spacing"/>
    <w:uiPriority w:val="1"/>
    <w:qFormat/>
    <w:rsid w:val="00D40542"/>
  </w:style>
  <w:style w:type="character" w:styleId="Strong">
    <w:name w:val="Strong"/>
    <w:basedOn w:val="DefaultParagraphFont"/>
    <w:uiPriority w:val="22"/>
    <w:qFormat/>
    <w:rsid w:val="00D4054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4054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4054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0542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70848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  <w14:ligatures w14:val="none"/>
    </w:rPr>
  </w:style>
  <w:style w:type="table" w:styleId="GridTable4-Accent1">
    <w:name w:val="Grid Table 4 Accent 1"/>
    <w:basedOn w:val="TableNormal"/>
    <w:uiPriority w:val="49"/>
    <w:rsid w:val="00070848"/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0708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3A6348"/>
  </w:style>
  <w:style w:type="character" w:styleId="apple-converted-space" w:customStyle="1">
    <w:name w:val="apple-converted-space"/>
    <w:basedOn w:val="DefaultParagraphFont"/>
    <w:rsid w:val="003A6348"/>
  </w:style>
  <w:style w:type="character" w:styleId="eop" w:customStyle="1">
    <w:name w:val="eop"/>
    <w:basedOn w:val="DefaultParagraphFont"/>
    <w:rsid w:val="003A6348"/>
  </w:style>
  <w:style w:type="paragraph" w:styleId="paragraph" w:customStyle="1">
    <w:name w:val="paragraph"/>
    <w:basedOn w:val="Normal"/>
    <w:rsid w:val="003A6348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65A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C65A5"/>
  </w:style>
  <w:style w:type="character" w:styleId="PageNumber">
    <w:name w:val="page number"/>
    <w:basedOn w:val="DefaultParagraphFont"/>
    <w:uiPriority w:val="99"/>
    <w:semiHidden/>
    <w:unhideWhenUsed/>
    <w:rsid w:val="004C65A5"/>
  </w:style>
  <w:style w:type="paragraph" w:styleId="Header">
    <w:name w:val="header"/>
    <w:basedOn w:val="Normal"/>
    <w:link w:val="HeaderChar"/>
    <w:uiPriority w:val="99"/>
    <w:unhideWhenUsed/>
    <w:rsid w:val="0041214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12144"/>
  </w:style>
  <w:style w:type="paragraph" w:styleId="TOC1">
    <w:name w:val="toc 1"/>
    <w:basedOn w:val="Normal"/>
    <w:next w:val="Normal"/>
    <w:autoRedefine/>
    <w:uiPriority w:val="39"/>
    <w:unhideWhenUsed/>
    <w:rsid w:val="004121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12144"/>
    <w:pPr>
      <w:spacing w:after="100"/>
      <w:ind w:left="240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E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31E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image" Target="/media/image.jpg" Id="rId1055172234" /><Relationship Type="http://schemas.openxmlformats.org/officeDocument/2006/relationships/hyperlink" Target="mailto:kaye.hardyman@museumdevelopmentnorth.org.uk" TargetMode="External" Id="R966729e971224a7f" /><Relationship Type="http://schemas.openxmlformats.org/officeDocument/2006/relationships/hyperlink" Target="mailto:kaye.hardyman@museumdevelopmentnorth.org.uk" TargetMode="External" Id="Ra40f3c7d387b47e2" /><Relationship Type="http://schemas.openxmlformats.org/officeDocument/2006/relationships/hyperlink" Target="mailto:michael.turnpenny@museumdevelopmentnorth.org.uk" TargetMode="External" Id="R4ed9b0d0d53048b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8ae15-668d-42ff-9a9d-39c0798e0d60">
      <Terms xmlns="http://schemas.microsoft.com/office/infopath/2007/PartnerControls"/>
    </lcf76f155ced4ddcb4097134ff3c332f>
    <TaxCatchAll xmlns="4d88abc1-dae0-4488-aa59-41aa0d32c8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650AF4FBBC8498C164F56AA1DB928" ma:contentTypeVersion="20" ma:contentTypeDescription="Create a new document." ma:contentTypeScope="" ma:versionID="1d49ac19554aea870e13d0e68151e5be">
  <xsd:schema xmlns:xsd="http://www.w3.org/2001/XMLSchema" xmlns:xs="http://www.w3.org/2001/XMLSchema" xmlns:p="http://schemas.microsoft.com/office/2006/metadata/properties" xmlns:ns2="72a8ae15-668d-42ff-9a9d-39c0798e0d60" xmlns:ns3="4d88abc1-dae0-4488-aa59-41aa0d32c81e" targetNamespace="http://schemas.microsoft.com/office/2006/metadata/properties" ma:root="true" ma:fieldsID="39ce585472c57f01d5f8606de98a2c5f" ns2:_="" ns3:_="">
    <xsd:import namespace="72a8ae15-668d-42ff-9a9d-39c0798e0d60"/>
    <xsd:import namespace="4d88abc1-dae0-4488-aa59-41aa0d32c8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8ae15-668d-42ff-9a9d-39c0798e0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b31a4d-a4f3-4e9c-b5a0-fb4f1ca03b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8abc1-dae0-4488-aa59-41aa0d32c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769577e-8872-4398-bad4-98f5f366a49b}" ma:internalName="TaxCatchAll" ma:showField="CatchAllData" ma:web="4d88abc1-dae0-4488-aa59-41aa0d32c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1C93F-1A50-490B-A798-184C07FE4E4C}">
  <ds:schemaRefs>
    <ds:schemaRef ds:uri="http://schemas.microsoft.com/office/2006/metadata/properties"/>
    <ds:schemaRef ds:uri="http://schemas.microsoft.com/office/infopath/2007/PartnerControls"/>
    <ds:schemaRef ds:uri="72a8ae15-668d-42ff-9a9d-39c0798e0d60"/>
    <ds:schemaRef ds:uri="4d88abc1-dae0-4488-aa59-41aa0d32c81e"/>
  </ds:schemaRefs>
</ds:datastoreItem>
</file>

<file path=customXml/itemProps2.xml><?xml version="1.0" encoding="utf-8"?>
<ds:datastoreItem xmlns:ds="http://schemas.openxmlformats.org/officeDocument/2006/customXml" ds:itemID="{81AD6478-AADE-4ACB-93DD-56DF3862B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63C41-69AF-46FF-BC02-2C44C09AF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8ae15-668d-42ff-9a9d-39c0798e0d60"/>
    <ds:schemaRef ds:uri="4d88abc1-dae0-4488-aa59-41aa0d32c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Kaye Hardyman</dc:creator>
  <keywords/>
  <dc:description/>
  <lastModifiedBy>Kaye Hardyman</lastModifiedBy>
  <revision>4</revision>
  <dcterms:created xsi:type="dcterms:W3CDTF">2026-08-07T15:24:00.0000000Z</dcterms:created>
  <dcterms:modified xsi:type="dcterms:W3CDTF">2026-08-12T08:24:15.4587565Z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0x0101002EA650AF4FBBC8498C164F56AA1DB928</vt:lpwstr>
  </property>
  <property fmtid="{D5CDD505-2E9C-101B-9397-08002B2CF9AE}" pid="3" name="MediaServiceImageTags">
    <vt:lpwstr/>
  </property>
</Properties>
</file>