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DD6A" w14:textId="777E0A21" w:rsidR="00A83F66" w:rsidRDefault="00DE5561" w:rsidP="00A83F66">
      <w:r w:rsidRPr="00A83F66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889EB83" wp14:editId="0756A863">
            <wp:simplePos x="0" y="0"/>
            <wp:positionH relativeFrom="margin">
              <wp:align>left</wp:align>
            </wp:positionH>
            <wp:positionV relativeFrom="paragraph">
              <wp:posOffset>64141</wp:posOffset>
            </wp:positionV>
            <wp:extent cx="1288800" cy="986400"/>
            <wp:effectExtent l="0" t="0" r="6985" b="4445"/>
            <wp:wrapTight wrapText="bothSides">
              <wp:wrapPolygon edited="0">
                <wp:start x="0" y="0"/>
                <wp:lineTo x="0" y="21280"/>
                <wp:lineTo x="21398" y="21280"/>
                <wp:lineTo x="21398" y="0"/>
                <wp:lineTo x="0" y="0"/>
              </wp:wrapPolygon>
            </wp:wrapTight>
            <wp:docPr id="321854685" name="Picture 2" descr="A logo for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54685" name="Picture 2" descr="A logo for a museum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800" cy="9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504A9FD" w:rsidRPr="4D5DAECF">
        <w:rPr>
          <w:b/>
          <w:bCs/>
          <w:sz w:val="40"/>
          <w:szCs w:val="40"/>
        </w:rPr>
        <w:t xml:space="preserve">                </w:t>
      </w:r>
    </w:p>
    <w:p w14:paraId="2D110CBE" w14:textId="25203A16" w:rsidR="00A83F66" w:rsidRDefault="4504A9FD" w:rsidP="00A83F66">
      <w:pPr>
        <w:rPr>
          <w:b/>
          <w:bCs/>
          <w:sz w:val="40"/>
          <w:szCs w:val="40"/>
        </w:rPr>
      </w:pPr>
      <w:r w:rsidRPr="4D5DAECF">
        <w:rPr>
          <w:b/>
          <w:bCs/>
          <w:sz w:val="44"/>
          <w:szCs w:val="44"/>
        </w:rPr>
        <w:t xml:space="preserve">                 </w:t>
      </w:r>
      <w:r w:rsidR="00F253F7" w:rsidRPr="4D5DAECF">
        <w:rPr>
          <w:b/>
          <w:bCs/>
          <w:sz w:val="44"/>
          <w:szCs w:val="44"/>
        </w:rPr>
        <w:t>Access Review</w:t>
      </w:r>
      <w:r w:rsidR="0FA6AC3C" w:rsidRPr="4D5DAECF">
        <w:rPr>
          <w:b/>
          <w:bCs/>
          <w:sz w:val="44"/>
          <w:szCs w:val="44"/>
        </w:rPr>
        <w:t xml:space="preserve"> 2026</w:t>
      </w:r>
    </w:p>
    <w:p w14:paraId="1E030778" w14:textId="77777777" w:rsidR="001F5D42" w:rsidRDefault="001F5D42" w:rsidP="0018657D">
      <w:pPr>
        <w:spacing w:after="0"/>
        <w:rPr>
          <w:sz w:val="22"/>
          <w:szCs w:val="22"/>
        </w:rPr>
      </w:pPr>
    </w:p>
    <w:p w14:paraId="0EC64452" w14:textId="77777777" w:rsidR="00042C00" w:rsidRPr="0018657D" w:rsidRDefault="00042C00" w:rsidP="0018657D">
      <w:pPr>
        <w:spacing w:after="0"/>
        <w:rPr>
          <w:sz w:val="22"/>
          <w:szCs w:val="22"/>
        </w:rPr>
      </w:pPr>
    </w:p>
    <w:p w14:paraId="471B1D56" w14:textId="08DD14AA" w:rsidR="00F253F7" w:rsidRPr="00F253F7" w:rsidRDefault="00A83F66" w:rsidP="00DE5561">
      <w:pPr>
        <w:spacing w:after="0"/>
      </w:pPr>
      <w:r>
        <w:rPr>
          <w:b/>
          <w:bCs/>
        </w:rPr>
        <w:t>A</w:t>
      </w:r>
      <w:r>
        <w:rPr>
          <w:b/>
          <w:bCs/>
        </w:rPr>
        <w:tab/>
      </w:r>
      <w:r w:rsidR="00F253F7" w:rsidRPr="00F253F7">
        <w:rPr>
          <w:b/>
          <w:bCs/>
        </w:rPr>
        <w:t>Research</w:t>
      </w:r>
      <w:r w:rsidR="00F253F7" w:rsidRPr="00F253F7">
        <w:rPr>
          <w:b/>
          <w:bCs/>
        </w:rPr>
        <w:br/>
      </w:r>
      <w:r w:rsidR="00F253F7" w:rsidRPr="001F5D42">
        <w:rPr>
          <w:sz w:val="22"/>
          <w:szCs w:val="22"/>
        </w:rPr>
        <w:t>In advance of the site visit, m</w:t>
      </w:r>
      <w:r w:rsidR="00F253F7" w:rsidRPr="00F253F7">
        <w:rPr>
          <w:sz w:val="22"/>
          <w:szCs w:val="22"/>
        </w:rPr>
        <w:t>useum</w:t>
      </w:r>
      <w:r w:rsidR="00F253F7" w:rsidRPr="001F5D42">
        <w:rPr>
          <w:sz w:val="22"/>
          <w:szCs w:val="22"/>
        </w:rPr>
        <w:t>s</w:t>
      </w:r>
      <w:r w:rsidR="00F253F7" w:rsidRPr="00F253F7">
        <w:rPr>
          <w:sz w:val="22"/>
          <w:szCs w:val="22"/>
        </w:rPr>
        <w:t xml:space="preserve"> will answer basic questions about their current access provision and supply any supporting materials</w:t>
      </w:r>
      <w:r w:rsidR="001F5D42">
        <w:rPr>
          <w:sz w:val="22"/>
          <w:szCs w:val="22"/>
        </w:rPr>
        <w:t>.</w:t>
      </w:r>
    </w:p>
    <w:p w14:paraId="7641422F" w14:textId="75423AF7" w:rsidR="00F253F7" w:rsidRPr="0018657D" w:rsidRDefault="00F253F7" w:rsidP="0018657D">
      <w:pPr>
        <w:spacing w:after="0" w:line="240" w:lineRule="auto"/>
        <w:rPr>
          <w:sz w:val="20"/>
          <w:szCs w:val="20"/>
        </w:rPr>
      </w:pPr>
    </w:p>
    <w:p w14:paraId="69F35F1B" w14:textId="77777777" w:rsidR="001F5D42" w:rsidRPr="0018657D" w:rsidRDefault="001F5D42" w:rsidP="0018657D">
      <w:pPr>
        <w:spacing w:after="0" w:line="240" w:lineRule="auto"/>
        <w:rPr>
          <w:sz w:val="20"/>
          <w:szCs w:val="20"/>
        </w:rPr>
      </w:pPr>
    </w:p>
    <w:p w14:paraId="6CE0B6EF" w14:textId="5BAB3DA9" w:rsidR="00F253F7" w:rsidRDefault="00A83F66" w:rsidP="00DE5561">
      <w:pPr>
        <w:spacing w:after="0"/>
      </w:pPr>
      <w:r>
        <w:rPr>
          <w:b/>
          <w:bCs/>
        </w:rPr>
        <w:t>B</w:t>
      </w:r>
      <w:r>
        <w:rPr>
          <w:b/>
          <w:bCs/>
        </w:rPr>
        <w:tab/>
      </w:r>
      <w:r w:rsidR="00F253F7" w:rsidRPr="00F253F7">
        <w:rPr>
          <w:b/>
          <w:bCs/>
        </w:rPr>
        <w:t>Site visit - half day</w:t>
      </w:r>
    </w:p>
    <w:p w14:paraId="73389940" w14:textId="77777777" w:rsidR="00F253F7" w:rsidRPr="001F5D42" w:rsidRDefault="00F253F7" w:rsidP="00DE5561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1F5D42">
        <w:rPr>
          <w:sz w:val="22"/>
          <w:szCs w:val="22"/>
        </w:rPr>
        <w:t>Meeting and walk and talk with the museum lead/team to discuss their challenges, current focus and aims for making the museum more accessible</w:t>
      </w:r>
    </w:p>
    <w:p w14:paraId="2C2F9233" w14:textId="7EB12220" w:rsidR="00F253F7" w:rsidRPr="001F5D42" w:rsidRDefault="00F253F7" w:rsidP="00DE5561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1F5D42">
        <w:rPr>
          <w:sz w:val="22"/>
          <w:szCs w:val="22"/>
        </w:rPr>
        <w:t>L</w:t>
      </w:r>
      <w:r w:rsidR="006E1219" w:rsidRPr="001F5D42">
        <w:rPr>
          <w:sz w:val="22"/>
          <w:szCs w:val="22"/>
        </w:rPr>
        <w:t>iz</w:t>
      </w:r>
      <w:r w:rsidRPr="001F5D42">
        <w:rPr>
          <w:sz w:val="22"/>
          <w:szCs w:val="22"/>
        </w:rPr>
        <w:t xml:space="preserve"> will then survey </w:t>
      </w:r>
      <w:r w:rsidR="000B5DA1">
        <w:rPr>
          <w:sz w:val="22"/>
          <w:szCs w:val="22"/>
        </w:rPr>
        <w:t xml:space="preserve">the </w:t>
      </w:r>
      <w:r w:rsidRPr="001F5D42">
        <w:rPr>
          <w:sz w:val="22"/>
          <w:szCs w:val="22"/>
        </w:rPr>
        <w:t>site on her own- with focus on the visitor journey</w:t>
      </w:r>
    </w:p>
    <w:p w14:paraId="240F8492" w14:textId="77777777" w:rsidR="001F5D42" w:rsidRPr="001F5D42" w:rsidRDefault="001F5D42" w:rsidP="00DE5561">
      <w:pPr>
        <w:spacing w:after="0"/>
        <w:rPr>
          <w:sz w:val="20"/>
          <w:szCs w:val="20"/>
        </w:rPr>
      </w:pPr>
    </w:p>
    <w:p w14:paraId="2B158E0D" w14:textId="7C8ED782" w:rsidR="00F253F7" w:rsidRPr="001F5D42" w:rsidRDefault="00F253F7" w:rsidP="00DE5561">
      <w:pPr>
        <w:spacing w:after="0"/>
        <w:rPr>
          <w:sz w:val="20"/>
          <w:szCs w:val="20"/>
        </w:rPr>
      </w:pPr>
      <w:r w:rsidRPr="001F5D42">
        <w:rPr>
          <w:b/>
          <w:bCs/>
        </w:rPr>
        <w:t xml:space="preserve">The survey will </w:t>
      </w:r>
      <w:r w:rsidR="00A83F66" w:rsidRPr="001F5D42">
        <w:rPr>
          <w:b/>
          <w:bCs/>
        </w:rPr>
        <w:t>include</w:t>
      </w:r>
      <w:r w:rsidR="001F5D42">
        <w:rPr>
          <w:sz w:val="20"/>
          <w:szCs w:val="20"/>
        </w:rPr>
        <w:t>:</w:t>
      </w:r>
      <w:r w:rsidR="00A83F66" w:rsidRPr="001F5D42">
        <w:rPr>
          <w:sz w:val="20"/>
          <w:szCs w:val="20"/>
        </w:rPr>
        <w:t xml:space="preserve"> </w:t>
      </w:r>
    </w:p>
    <w:p w14:paraId="5E754622" w14:textId="77777777" w:rsidR="001F5D42" w:rsidRPr="001F5D42" w:rsidRDefault="001F5D42" w:rsidP="00DE5561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394"/>
        <w:gridCol w:w="3940"/>
      </w:tblGrid>
      <w:tr w:rsidR="006E1219" w:rsidRPr="00DE5561" w14:paraId="4133C27A" w14:textId="77777777" w:rsidTr="001F5D42">
        <w:tc>
          <w:tcPr>
            <w:tcW w:w="2122" w:type="dxa"/>
          </w:tcPr>
          <w:p w14:paraId="12D360E4" w14:textId="1777BE42" w:rsidR="006E1219" w:rsidRPr="00DE5561" w:rsidRDefault="006E1219" w:rsidP="006E1219">
            <w:pPr>
              <w:rPr>
                <w:b/>
                <w:bCs/>
              </w:rPr>
            </w:pPr>
            <w:r w:rsidRPr="00DE5561">
              <w:rPr>
                <w:b/>
                <w:bCs/>
              </w:rPr>
              <w:t>External Environment</w:t>
            </w:r>
          </w:p>
        </w:tc>
        <w:tc>
          <w:tcPr>
            <w:tcW w:w="4394" w:type="dxa"/>
          </w:tcPr>
          <w:p w14:paraId="5238BF6D" w14:textId="5FC8322A" w:rsidR="006E1219" w:rsidRPr="00DE5561" w:rsidRDefault="006E1219" w:rsidP="006E1219">
            <w:pPr>
              <w:rPr>
                <w:b/>
                <w:bCs/>
              </w:rPr>
            </w:pPr>
            <w:r w:rsidRPr="00DE5561">
              <w:rPr>
                <w:b/>
                <w:bCs/>
              </w:rPr>
              <w:t>Internal Environment</w:t>
            </w:r>
          </w:p>
        </w:tc>
        <w:tc>
          <w:tcPr>
            <w:tcW w:w="3940" w:type="dxa"/>
          </w:tcPr>
          <w:p w14:paraId="6614A611" w14:textId="189924D9" w:rsidR="006E1219" w:rsidRPr="00DE5561" w:rsidRDefault="00DE5561" w:rsidP="006E1219">
            <w:pPr>
              <w:rPr>
                <w:b/>
                <w:bCs/>
              </w:rPr>
            </w:pPr>
            <w:r w:rsidRPr="00DE5561">
              <w:rPr>
                <w:b/>
                <w:bCs/>
              </w:rPr>
              <w:t xml:space="preserve">Resources </w:t>
            </w:r>
            <w:r>
              <w:rPr>
                <w:b/>
                <w:bCs/>
              </w:rPr>
              <w:t>&amp;</w:t>
            </w:r>
            <w:r w:rsidRPr="00DE5561">
              <w:rPr>
                <w:b/>
                <w:bCs/>
              </w:rPr>
              <w:t xml:space="preserve"> </w:t>
            </w:r>
            <w:r w:rsidR="006E1219" w:rsidRPr="00DE5561">
              <w:rPr>
                <w:b/>
                <w:bCs/>
              </w:rPr>
              <w:t xml:space="preserve">Communication </w:t>
            </w:r>
            <w:r w:rsidRPr="00DE5561">
              <w:rPr>
                <w:b/>
                <w:bCs/>
              </w:rPr>
              <w:t>M</w:t>
            </w:r>
            <w:r w:rsidR="006E1219" w:rsidRPr="00DE5561">
              <w:rPr>
                <w:b/>
                <w:bCs/>
              </w:rPr>
              <w:t xml:space="preserve">ethods </w:t>
            </w:r>
            <w:r>
              <w:rPr>
                <w:b/>
                <w:bCs/>
              </w:rPr>
              <w:t>for</w:t>
            </w:r>
            <w:r w:rsidR="006E1219" w:rsidRPr="00DE5561">
              <w:rPr>
                <w:b/>
                <w:bCs/>
              </w:rPr>
              <w:t xml:space="preserve"> </w:t>
            </w:r>
            <w:r w:rsidRPr="00DE5561">
              <w:rPr>
                <w:b/>
                <w:bCs/>
              </w:rPr>
              <w:t>S</w:t>
            </w:r>
            <w:r w:rsidR="006E1219" w:rsidRPr="00DE5561">
              <w:rPr>
                <w:b/>
                <w:bCs/>
              </w:rPr>
              <w:t xml:space="preserve">pecific </w:t>
            </w:r>
            <w:r w:rsidRPr="00DE5561">
              <w:rPr>
                <w:b/>
                <w:bCs/>
              </w:rPr>
              <w:t>G</w:t>
            </w:r>
            <w:r w:rsidR="006E1219" w:rsidRPr="00DE5561">
              <w:rPr>
                <w:b/>
                <w:bCs/>
              </w:rPr>
              <w:t>roups</w:t>
            </w:r>
          </w:p>
        </w:tc>
      </w:tr>
      <w:tr w:rsidR="006E1219" w:rsidRPr="00DE5561" w14:paraId="0ABFFFED" w14:textId="77777777" w:rsidTr="001F5D42">
        <w:tc>
          <w:tcPr>
            <w:tcW w:w="2122" w:type="dxa"/>
          </w:tcPr>
          <w:p w14:paraId="216F958C" w14:textId="77777777" w:rsidR="006E1219" w:rsidRPr="00DE5561" w:rsidRDefault="006E1219" w:rsidP="006E12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561">
              <w:rPr>
                <w:sz w:val="20"/>
                <w:szCs w:val="20"/>
              </w:rPr>
              <w:t>Approach to building</w:t>
            </w:r>
          </w:p>
          <w:p w14:paraId="40A8F0F6" w14:textId="77777777" w:rsidR="006E1219" w:rsidRPr="00DE5561" w:rsidRDefault="006E1219" w:rsidP="006E12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561">
              <w:rPr>
                <w:sz w:val="20"/>
                <w:szCs w:val="20"/>
              </w:rPr>
              <w:t>Car parking</w:t>
            </w:r>
          </w:p>
          <w:p w14:paraId="79B89629" w14:textId="76FBE31B" w:rsidR="006E1219" w:rsidRPr="00DE5561" w:rsidRDefault="006E1219" w:rsidP="006E12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561">
              <w:rPr>
                <w:sz w:val="20"/>
                <w:szCs w:val="20"/>
              </w:rPr>
              <w:t>External ramps, steps and handrails</w:t>
            </w:r>
          </w:p>
        </w:tc>
        <w:tc>
          <w:tcPr>
            <w:tcW w:w="4394" w:type="dxa"/>
          </w:tcPr>
          <w:p w14:paraId="41766436" w14:textId="77777777" w:rsidR="006E1219" w:rsidRPr="00DE5561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561">
              <w:rPr>
                <w:sz w:val="20"/>
                <w:szCs w:val="20"/>
              </w:rPr>
              <w:t>Entrances</w:t>
            </w:r>
          </w:p>
          <w:p w14:paraId="6B981CA4" w14:textId="330B7807" w:rsidR="00DE5561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561">
              <w:rPr>
                <w:sz w:val="20"/>
                <w:szCs w:val="20"/>
              </w:rPr>
              <w:t>Doors</w:t>
            </w:r>
          </w:p>
          <w:p w14:paraId="4D14642F" w14:textId="26EC2F65" w:rsidR="00DE5561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Floor surfaces</w:t>
            </w:r>
          </w:p>
          <w:p w14:paraId="566F7178" w14:textId="34CF1803" w:rsidR="00DE5561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Reception desks and service counters</w:t>
            </w:r>
          </w:p>
          <w:p w14:paraId="29FE22E3" w14:textId="788A8C27" w:rsidR="00DE5561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Lift</w:t>
            </w:r>
          </w:p>
          <w:p w14:paraId="0864F4F4" w14:textId="187A7BAE" w:rsidR="00DE5561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Toilets</w:t>
            </w:r>
          </w:p>
          <w:p w14:paraId="6138CEA8" w14:textId="2FFB417C" w:rsidR="00DE5561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Wayfinding information and signs</w:t>
            </w:r>
          </w:p>
          <w:p w14:paraId="50A17F25" w14:textId="3B7AB67C" w:rsidR="00DE5561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Gallery interpretation</w:t>
            </w:r>
          </w:p>
          <w:p w14:paraId="4711B917" w14:textId="1FAEE319" w:rsidR="00DE5561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systems and acoustics</w:t>
            </w:r>
          </w:p>
          <w:p w14:paraId="693C7F5E" w14:textId="55EFA2D0" w:rsidR="00DE5561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</w:t>
            </w:r>
          </w:p>
          <w:p w14:paraId="6899BC1B" w14:textId="07F05FC9" w:rsidR="00DE5561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Switches and controls</w:t>
            </w:r>
          </w:p>
          <w:p w14:paraId="3965ACEA" w14:textId="68802419" w:rsidR="00DE5561" w:rsidRPr="00DE5561" w:rsidRDefault="00DE5561" w:rsidP="006E1219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56FBEAA6" w14:textId="6DB788D6" w:rsidR="006E1219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methods</w:t>
            </w:r>
          </w:p>
          <w:p w14:paraId="35134C08" w14:textId="77777777" w:rsidR="00DE5561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 (basic review)</w:t>
            </w:r>
          </w:p>
          <w:p w14:paraId="3F8B7171" w14:textId="77777777" w:rsidR="00DE5561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Recommendations on developing resources</w:t>
            </w:r>
          </w:p>
          <w:p w14:paraId="29B532F9" w14:textId="3EBAB78A" w:rsidR="00DE5561" w:rsidRPr="00DE5561" w:rsidRDefault="00DE5561" w:rsidP="00DE556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to resources for specific groups – e.g. for children with special educational/additional needs</w:t>
            </w:r>
            <w:r w:rsidR="00487E3B">
              <w:rPr>
                <w:sz w:val="20"/>
                <w:szCs w:val="20"/>
              </w:rPr>
              <w:t>’</w:t>
            </w:r>
          </w:p>
          <w:p w14:paraId="55372261" w14:textId="77777777" w:rsidR="00DE5561" w:rsidRDefault="00DE5561" w:rsidP="00DE5561">
            <w:pPr>
              <w:rPr>
                <w:sz w:val="20"/>
                <w:szCs w:val="20"/>
              </w:rPr>
            </w:pPr>
          </w:p>
          <w:p w14:paraId="0CA756F7" w14:textId="19C9C75E" w:rsidR="00DE5561" w:rsidRPr="00DE5561" w:rsidRDefault="00DE5561" w:rsidP="00DE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Recommendations can be tailored to specific groups – for example if the museum is planning to work with people </w:t>
            </w:r>
            <w:r w:rsidR="00E540B1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>Dementia or neurodivergent visitors</w:t>
            </w:r>
          </w:p>
        </w:tc>
      </w:tr>
    </w:tbl>
    <w:p w14:paraId="3417F47D" w14:textId="77777777" w:rsidR="006E1219" w:rsidRPr="0018657D" w:rsidRDefault="006E1219" w:rsidP="001F5D42">
      <w:pPr>
        <w:spacing w:after="0"/>
        <w:rPr>
          <w:sz w:val="20"/>
          <w:szCs w:val="20"/>
        </w:rPr>
      </w:pPr>
    </w:p>
    <w:p w14:paraId="105A4BB8" w14:textId="77AB3522" w:rsidR="00F253F7" w:rsidRPr="00F253F7" w:rsidRDefault="00A83F66" w:rsidP="4D5DAECF">
      <w:pPr>
        <w:spacing w:after="0"/>
      </w:pPr>
      <w:r w:rsidRPr="4D5DAECF">
        <w:rPr>
          <w:b/>
          <w:bCs/>
        </w:rPr>
        <w:t>C</w:t>
      </w:r>
      <w:r w:rsidR="00F253F7">
        <w:tab/>
      </w:r>
      <w:r w:rsidR="00F253F7" w:rsidRPr="4D5DAECF">
        <w:rPr>
          <w:b/>
          <w:bCs/>
        </w:rPr>
        <w:t>Access Report</w:t>
      </w:r>
      <w:r w:rsidR="00F253F7">
        <w:br/>
      </w:r>
      <w:r w:rsidR="00E540B1" w:rsidRPr="4D5DAECF">
        <w:rPr>
          <w:sz w:val="22"/>
          <w:szCs w:val="22"/>
        </w:rPr>
        <w:t xml:space="preserve">This </w:t>
      </w:r>
      <w:r w:rsidR="00612F8B" w:rsidRPr="4D5DAECF">
        <w:rPr>
          <w:sz w:val="22"/>
          <w:szCs w:val="22"/>
        </w:rPr>
        <w:t xml:space="preserve">is designed to be a useful starting point for museums who want to make their site and services more accessible.  </w:t>
      </w:r>
      <w:r w:rsidR="00EF1129" w:rsidRPr="4D5DAECF">
        <w:rPr>
          <w:sz w:val="22"/>
          <w:szCs w:val="22"/>
        </w:rPr>
        <w:t>It</w:t>
      </w:r>
      <w:r w:rsidR="00E540B1" w:rsidRPr="4D5DAECF">
        <w:rPr>
          <w:sz w:val="22"/>
          <w:szCs w:val="22"/>
        </w:rPr>
        <w:t xml:space="preserve"> will be a</w:t>
      </w:r>
      <w:r w:rsidR="00F253F7" w:rsidRPr="4D5DAECF">
        <w:rPr>
          <w:sz w:val="22"/>
          <w:szCs w:val="22"/>
        </w:rPr>
        <w:t xml:space="preserve"> </w:t>
      </w:r>
      <w:r w:rsidR="006E1219" w:rsidRPr="4D5DAECF">
        <w:rPr>
          <w:sz w:val="22"/>
          <w:szCs w:val="22"/>
        </w:rPr>
        <w:t xml:space="preserve">short </w:t>
      </w:r>
      <w:r w:rsidR="00F253F7" w:rsidRPr="4D5DAECF">
        <w:rPr>
          <w:sz w:val="22"/>
          <w:szCs w:val="22"/>
        </w:rPr>
        <w:t xml:space="preserve">report in tabular format including photographs. </w:t>
      </w:r>
      <w:r w:rsidR="006428E5" w:rsidRPr="4D5DAECF">
        <w:rPr>
          <w:sz w:val="22"/>
          <w:szCs w:val="22"/>
        </w:rPr>
        <w:t>Although</w:t>
      </w:r>
      <w:r w:rsidR="000B5DA1">
        <w:rPr>
          <w:sz w:val="22"/>
          <w:szCs w:val="22"/>
        </w:rPr>
        <w:t xml:space="preserve"> it will</w:t>
      </w:r>
      <w:r w:rsidR="006428E5" w:rsidRPr="4D5DAECF">
        <w:rPr>
          <w:sz w:val="22"/>
          <w:szCs w:val="22"/>
        </w:rPr>
        <w:t xml:space="preserve"> </w:t>
      </w:r>
      <w:r w:rsidR="00F253F7" w:rsidRPr="4D5DAECF">
        <w:rPr>
          <w:sz w:val="22"/>
          <w:szCs w:val="22"/>
        </w:rPr>
        <w:t xml:space="preserve">not be to the level of a formal access audit relating to </w:t>
      </w:r>
      <w:hyperlink r:id="rId9">
        <w:r w:rsidRPr="4D5DAECF">
          <w:rPr>
            <w:rStyle w:val="Hyperlink"/>
            <w:sz w:val="22"/>
            <w:szCs w:val="22"/>
          </w:rPr>
          <w:t>British Standard 8300 for accessible and inclusive environments</w:t>
        </w:r>
      </w:hyperlink>
      <w:r w:rsidR="000B5DA1">
        <w:t>,</w:t>
      </w:r>
      <w:r w:rsidRPr="4D5DAECF">
        <w:rPr>
          <w:sz w:val="22"/>
          <w:szCs w:val="22"/>
        </w:rPr>
        <w:t xml:space="preserve"> </w:t>
      </w:r>
      <w:r w:rsidR="00F253F7" w:rsidRPr="4D5DAECF">
        <w:rPr>
          <w:sz w:val="22"/>
          <w:szCs w:val="22"/>
        </w:rPr>
        <w:t xml:space="preserve">reference </w:t>
      </w:r>
      <w:r w:rsidRPr="4D5DAECF">
        <w:rPr>
          <w:sz w:val="22"/>
          <w:szCs w:val="22"/>
        </w:rPr>
        <w:t xml:space="preserve">will be made to </w:t>
      </w:r>
      <w:hyperlink r:id="rId10">
        <w:r w:rsidR="00717164" w:rsidRPr="4D5DAECF">
          <w:rPr>
            <w:rStyle w:val="Hyperlink"/>
            <w:sz w:val="22"/>
            <w:szCs w:val="22"/>
          </w:rPr>
          <w:t>Approved Documents - GOV.UK</w:t>
        </w:r>
      </w:hyperlink>
      <w:r w:rsidR="00F253F7" w:rsidRPr="4D5DAECF">
        <w:rPr>
          <w:sz w:val="22"/>
          <w:szCs w:val="22"/>
        </w:rPr>
        <w:t>. </w:t>
      </w:r>
      <w:r w:rsidRPr="4D5DAECF">
        <w:rPr>
          <w:sz w:val="22"/>
          <w:szCs w:val="22"/>
        </w:rPr>
        <w:t xml:space="preserve"> </w:t>
      </w:r>
      <w:r w:rsidR="00F253F7" w:rsidRPr="4D5DAECF">
        <w:rPr>
          <w:sz w:val="22"/>
          <w:szCs w:val="22"/>
        </w:rPr>
        <w:t xml:space="preserve"> It will consider how well the environment and method of delivery meet the needs of existing and potential users. </w:t>
      </w:r>
      <w:r w:rsidR="684C1AC5" w:rsidRPr="4D5DAECF">
        <w:rPr>
          <w:sz w:val="22"/>
          <w:szCs w:val="22"/>
        </w:rPr>
        <w:t xml:space="preserve"> </w:t>
      </w:r>
      <w:r w:rsidR="00F253F7" w:rsidRPr="4D5DAECF">
        <w:rPr>
          <w:sz w:val="22"/>
          <w:szCs w:val="22"/>
        </w:rPr>
        <w:t xml:space="preserve">A traffic light system/coding may be employed to look at quick wins </w:t>
      </w:r>
      <w:r w:rsidR="00EF1129" w:rsidRPr="4D5DAECF">
        <w:rPr>
          <w:sz w:val="22"/>
          <w:szCs w:val="22"/>
        </w:rPr>
        <w:t>(thing</w:t>
      </w:r>
      <w:r w:rsidR="009E39A0" w:rsidRPr="4D5DAECF">
        <w:rPr>
          <w:sz w:val="22"/>
          <w:szCs w:val="22"/>
        </w:rPr>
        <w:t>s</w:t>
      </w:r>
      <w:r w:rsidR="00EF1129" w:rsidRPr="4D5DAECF">
        <w:rPr>
          <w:sz w:val="22"/>
          <w:szCs w:val="22"/>
        </w:rPr>
        <w:t xml:space="preserve"> that you can do quickly and at no/low cost) </w:t>
      </w:r>
      <w:r w:rsidR="00F253F7" w:rsidRPr="4D5DAECF">
        <w:rPr>
          <w:sz w:val="22"/>
          <w:szCs w:val="22"/>
        </w:rPr>
        <w:t xml:space="preserve">vs long term </w:t>
      </w:r>
      <w:r w:rsidR="00EF1129" w:rsidRPr="4D5DAECF">
        <w:rPr>
          <w:sz w:val="22"/>
          <w:szCs w:val="22"/>
        </w:rPr>
        <w:t>improvements that require a</w:t>
      </w:r>
      <w:r w:rsidR="00F253F7" w:rsidRPr="4D5DAECF">
        <w:rPr>
          <w:sz w:val="22"/>
          <w:szCs w:val="22"/>
        </w:rPr>
        <w:t xml:space="preserve"> high level of funding.</w:t>
      </w:r>
      <w:r w:rsidR="006E1219" w:rsidRPr="4D5DAECF">
        <w:rPr>
          <w:sz w:val="22"/>
          <w:szCs w:val="22"/>
        </w:rPr>
        <w:t xml:space="preserve"> There will also be signposting to useful FREE resources.</w:t>
      </w:r>
    </w:p>
    <w:p w14:paraId="657979FF" w14:textId="77777777" w:rsidR="00A83F66" w:rsidRPr="0018657D" w:rsidRDefault="00A83F66" w:rsidP="001F5D42">
      <w:pPr>
        <w:spacing w:after="0"/>
        <w:rPr>
          <w:sz w:val="20"/>
          <w:szCs w:val="20"/>
        </w:rPr>
      </w:pPr>
    </w:p>
    <w:p w14:paraId="57DFCC07" w14:textId="4F3CE3A7" w:rsidR="0018657D" w:rsidRPr="0018657D" w:rsidRDefault="0018657D" w:rsidP="4D5DAECF">
      <w:pPr>
        <w:spacing w:after="0"/>
        <w:rPr>
          <w:sz w:val="20"/>
          <w:szCs w:val="20"/>
        </w:rPr>
      </w:pPr>
    </w:p>
    <w:p w14:paraId="2885684E" w14:textId="7E225CFF" w:rsidR="00A83F66" w:rsidRDefault="00A83F66">
      <w:r w:rsidRPr="4D5DAECF">
        <w:rPr>
          <w:b/>
          <w:bCs/>
        </w:rPr>
        <w:t>D</w:t>
      </w:r>
      <w:r>
        <w:tab/>
      </w:r>
      <w:r w:rsidR="00F253F7" w:rsidRPr="4D5DAECF">
        <w:rPr>
          <w:b/>
          <w:bCs/>
        </w:rPr>
        <w:t>Follow-up online meeting</w:t>
      </w:r>
      <w:r w:rsidR="00F253F7">
        <w:t>  </w:t>
      </w:r>
      <w:r>
        <w:br/>
      </w:r>
      <w:r w:rsidR="00F253F7" w:rsidRPr="4D5DAECF">
        <w:rPr>
          <w:sz w:val="22"/>
          <w:szCs w:val="22"/>
        </w:rPr>
        <w:t>An online meeting will be offered 1 month after the report has been supplied. This will be an opportunity to discuss recommendations an</w:t>
      </w:r>
      <w:r w:rsidR="006E1219" w:rsidRPr="4D5DAECF">
        <w:rPr>
          <w:sz w:val="22"/>
          <w:szCs w:val="22"/>
        </w:rPr>
        <w:t>d, if required, Liz will support the museum to</w:t>
      </w:r>
      <w:r w:rsidR="00F253F7" w:rsidRPr="4D5DAECF">
        <w:rPr>
          <w:sz w:val="22"/>
          <w:szCs w:val="22"/>
        </w:rPr>
        <w:t xml:space="preserve"> complete an action plan.</w:t>
      </w:r>
    </w:p>
    <w:p w14:paraId="251E106D" w14:textId="418C2D1C" w:rsidR="4D5DAECF" w:rsidRDefault="4D5DAECF" w:rsidP="4D5DAECF">
      <w:pPr>
        <w:rPr>
          <w:sz w:val="22"/>
          <w:szCs w:val="22"/>
        </w:rPr>
      </w:pPr>
    </w:p>
    <w:p w14:paraId="0EC43A6D" w14:textId="641868FD" w:rsidR="3F2DEA1A" w:rsidRDefault="3F2DEA1A">
      <w:r w:rsidRPr="4D5DAECF">
        <w:rPr>
          <w:b/>
          <w:bCs/>
        </w:rPr>
        <w:t>Please c</w:t>
      </w:r>
      <w:r w:rsidR="65CFEF80" w:rsidRPr="4D5DAECF">
        <w:rPr>
          <w:b/>
          <w:bCs/>
        </w:rPr>
        <w:t>ontact Liz Denton to find out how to apply</w:t>
      </w:r>
      <w:r w:rsidR="65CFEF80" w:rsidRPr="4D5DAECF">
        <w:t xml:space="preserve">: </w:t>
      </w:r>
      <w:hyperlink r:id="rId11">
        <w:r w:rsidR="65CFEF80" w:rsidRPr="4D5DAECF">
          <w:rPr>
            <w:rStyle w:val="Hyperlink"/>
          </w:rPr>
          <w:t>liz.denton@museumdevelopmentnorth.org.uk</w:t>
        </w:r>
      </w:hyperlink>
      <w:r w:rsidR="65CFEF80" w:rsidRPr="4D5DAECF">
        <w:rPr>
          <w:sz w:val="22"/>
          <w:szCs w:val="22"/>
        </w:rPr>
        <w:t xml:space="preserve"> </w:t>
      </w:r>
    </w:p>
    <w:sectPr w:rsidR="3F2DEA1A" w:rsidSect="00A83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F5858"/>
    <w:multiLevelType w:val="hybridMultilevel"/>
    <w:tmpl w:val="849C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4325A"/>
    <w:multiLevelType w:val="hybridMultilevel"/>
    <w:tmpl w:val="ABFA1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2171C"/>
    <w:multiLevelType w:val="hybridMultilevel"/>
    <w:tmpl w:val="6EE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289469">
    <w:abstractNumId w:val="1"/>
  </w:num>
  <w:num w:numId="2" w16cid:durableId="287247719">
    <w:abstractNumId w:val="2"/>
  </w:num>
  <w:num w:numId="3" w16cid:durableId="9394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F7"/>
    <w:rsid w:val="00042C00"/>
    <w:rsid w:val="000B5DA1"/>
    <w:rsid w:val="0018657D"/>
    <w:rsid w:val="001F5D42"/>
    <w:rsid w:val="003779E7"/>
    <w:rsid w:val="00487E3B"/>
    <w:rsid w:val="00612F8B"/>
    <w:rsid w:val="006428E5"/>
    <w:rsid w:val="006E1219"/>
    <w:rsid w:val="00717164"/>
    <w:rsid w:val="009E39A0"/>
    <w:rsid w:val="00A83F66"/>
    <w:rsid w:val="00BC7EAD"/>
    <w:rsid w:val="00C32E9C"/>
    <w:rsid w:val="00DE5561"/>
    <w:rsid w:val="00E540B1"/>
    <w:rsid w:val="00EF1129"/>
    <w:rsid w:val="00F06BAE"/>
    <w:rsid w:val="00F253F7"/>
    <w:rsid w:val="08CD58D4"/>
    <w:rsid w:val="0E71D036"/>
    <w:rsid w:val="0FA6AC3C"/>
    <w:rsid w:val="18930EA2"/>
    <w:rsid w:val="20F99925"/>
    <w:rsid w:val="280B4CCE"/>
    <w:rsid w:val="29C3FC73"/>
    <w:rsid w:val="31FEEA05"/>
    <w:rsid w:val="3405A2A1"/>
    <w:rsid w:val="3F2DEA1A"/>
    <w:rsid w:val="4504A9FD"/>
    <w:rsid w:val="4D5DAECF"/>
    <w:rsid w:val="585FAD5E"/>
    <w:rsid w:val="65CFEF80"/>
    <w:rsid w:val="684C1AC5"/>
    <w:rsid w:val="7BCA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FC5D"/>
  <w15:chartTrackingRefBased/>
  <w15:docId w15:val="{8337458C-57A0-456C-B1C1-198B0D57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3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3F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F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z.denton@museumdevelopmentnorth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uk/government/collections/approved-docume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rchitecture.com/knowledge-and-resources/knowledge-landing-page/meet-the-new-standard-for-accessible-and-inclusive-environments?srsltid=AfmBOoozYvemyPclekZfWTGFItn81HyABp2xWyEcnQrunMz_k33Bt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650AF4FBBC8498C164F56AA1DB928" ma:contentTypeVersion="20" ma:contentTypeDescription="Create a new document." ma:contentTypeScope="" ma:versionID="1d49ac19554aea870e13d0e68151e5be">
  <xsd:schema xmlns:xsd="http://www.w3.org/2001/XMLSchema" xmlns:xs="http://www.w3.org/2001/XMLSchema" xmlns:p="http://schemas.microsoft.com/office/2006/metadata/properties" xmlns:ns2="72a8ae15-668d-42ff-9a9d-39c0798e0d60" xmlns:ns3="4d88abc1-dae0-4488-aa59-41aa0d32c81e" targetNamespace="http://schemas.microsoft.com/office/2006/metadata/properties" ma:root="true" ma:fieldsID="39ce585472c57f01d5f8606de98a2c5f" ns2:_="" ns3:_="">
    <xsd:import namespace="72a8ae15-668d-42ff-9a9d-39c0798e0d60"/>
    <xsd:import namespace="4d88abc1-dae0-4488-aa59-41aa0d32c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8ae15-668d-42ff-9a9d-39c0798e0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b31a4d-a4f3-4e9c-b5a0-fb4f1ca03b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8abc1-dae0-4488-aa59-41aa0d32c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69577e-8872-4398-bad4-98f5f366a49b}" ma:internalName="TaxCatchAll" ma:showField="CatchAllData" ma:web="4d88abc1-dae0-4488-aa59-41aa0d32c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8ae15-668d-42ff-9a9d-39c0798e0d60">
      <Terms xmlns="http://schemas.microsoft.com/office/infopath/2007/PartnerControls"/>
    </lcf76f155ced4ddcb4097134ff3c332f>
    <TaxCatchAll xmlns="4d88abc1-dae0-4488-aa59-41aa0d32c81e" xsi:nil="true"/>
  </documentManagement>
</p:properties>
</file>

<file path=customXml/itemProps1.xml><?xml version="1.0" encoding="utf-8"?>
<ds:datastoreItem xmlns:ds="http://schemas.openxmlformats.org/officeDocument/2006/customXml" ds:itemID="{3FB5203E-BF13-4188-8642-D796E7969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8ae15-668d-42ff-9a9d-39c0798e0d60"/>
    <ds:schemaRef ds:uri="4d88abc1-dae0-4488-aa59-41aa0d32c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957CC-6A60-44CF-89BB-77553A8B5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F13AA-CE69-482B-B22D-5307E3960D2F}">
  <ds:schemaRefs>
    <ds:schemaRef ds:uri="http://schemas.microsoft.com/office/2006/metadata/properties"/>
    <ds:schemaRef ds:uri="http://schemas.microsoft.com/office/infopath/2007/PartnerControls"/>
    <ds:schemaRef ds:uri="72a8ae15-668d-42ff-9a9d-39c0798e0d60"/>
    <ds:schemaRef ds:uri="4d88abc1-dae0-4488-aa59-41aa0d32c8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Denton</dc:creator>
  <cp:keywords/>
  <dc:description/>
  <cp:lastModifiedBy>Sarah Wilkinson</cp:lastModifiedBy>
  <cp:revision>2</cp:revision>
  <cp:lastPrinted>2025-07-10T11:14:00Z</cp:lastPrinted>
  <dcterms:created xsi:type="dcterms:W3CDTF">2026-04-22T12:02:00Z</dcterms:created>
  <dcterms:modified xsi:type="dcterms:W3CDTF">2026-04-22T12:02:00Z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0x0101002EA650AF4FBBC8498C164F56AA1DB928</vt:lpwstr>
  </property>
  <property fmtid="{D5CDD505-2E9C-101B-9397-08002B2CF9AE}" pid="3" name="MediaServiceImageTags">
    <vt:lpwstr/>
  </property>
</Properties>
</file>