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6697EFB1" w:rsidP="2E8629F3" w:rsidRDefault="6697EFB1" w14:paraId="3692031F" w14:textId="7B86D7B9">
      <w:pPr>
        <w:jc w:val="center"/>
      </w:pPr>
      <w:r>
        <w:rPr>
          <w:noProof/>
        </w:rPr>
        <w:drawing>
          <wp:inline distT="0" distB="0" distL="0" distR="0" wp14:anchorId="48EDB3E8" wp14:editId="0A5A24A1">
            <wp:extent cx="1409700" cy="1409700"/>
            <wp:effectExtent l="0" t="0" r="0" b="0"/>
            <wp:docPr id="701967315" name="Picture 70196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r>
        <w:t xml:space="preserve">                                                                                       </w:t>
      </w:r>
      <w:r>
        <w:rPr>
          <w:noProof/>
        </w:rPr>
        <w:drawing>
          <wp:inline distT="0" distB="0" distL="0" distR="0" wp14:anchorId="172F3A40" wp14:editId="44479CE0">
            <wp:extent cx="2457450" cy="1209675"/>
            <wp:effectExtent l="0" t="0" r="0" b="0"/>
            <wp:docPr id="236225194" name="Picture 236225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7450" cy="1209675"/>
                    </a:xfrm>
                    <a:prstGeom prst="rect">
                      <a:avLst/>
                    </a:prstGeom>
                  </pic:spPr>
                </pic:pic>
              </a:graphicData>
            </a:graphic>
          </wp:inline>
        </w:drawing>
      </w:r>
      <w:r>
        <w:br/>
      </w:r>
      <w:r>
        <w:br/>
      </w:r>
    </w:p>
    <w:p w:rsidR="00E97DFF" w:rsidP="07F21A39" w:rsidRDefault="27E82097" w14:paraId="5E71F662" w14:textId="5E829438">
      <w:pPr>
        <w:jc w:val="center"/>
        <w:rPr>
          <w:b/>
          <w:bCs/>
          <w:sz w:val="28"/>
          <w:szCs w:val="28"/>
        </w:rPr>
      </w:pPr>
      <w:r w:rsidRPr="07F21A39">
        <w:rPr>
          <w:b/>
          <w:bCs/>
          <w:sz w:val="28"/>
          <w:szCs w:val="28"/>
        </w:rPr>
        <w:t>The Synergy Project</w:t>
      </w:r>
    </w:p>
    <w:p w:rsidR="00E97DFF" w:rsidP="07F21A39" w:rsidRDefault="27E82097" w14:paraId="5505EF4F" w14:textId="7368A05F">
      <w:pPr>
        <w:jc w:val="center"/>
        <w:rPr>
          <w:b/>
          <w:bCs/>
          <w:sz w:val="28"/>
          <w:szCs w:val="28"/>
        </w:rPr>
      </w:pPr>
      <w:r w:rsidRPr="2E8629F3">
        <w:rPr>
          <w:b/>
          <w:bCs/>
          <w:sz w:val="28"/>
          <w:szCs w:val="28"/>
        </w:rPr>
        <w:t>Volunteer Co</w:t>
      </w:r>
      <w:r w:rsidR="00F27EFF">
        <w:rPr>
          <w:b/>
          <w:bCs/>
          <w:sz w:val="28"/>
          <w:szCs w:val="28"/>
        </w:rPr>
        <w:t>-</w:t>
      </w:r>
      <w:r w:rsidRPr="2E8629F3">
        <w:rPr>
          <w:b/>
          <w:bCs/>
          <w:sz w:val="28"/>
          <w:szCs w:val="28"/>
        </w:rPr>
        <w:t>ordinator</w:t>
      </w:r>
      <w:r w:rsidRPr="2E8629F3" w:rsidR="002E1B9C">
        <w:rPr>
          <w:b/>
          <w:bCs/>
          <w:sz w:val="28"/>
          <w:szCs w:val="28"/>
        </w:rPr>
        <w:t xml:space="preserve"> </w:t>
      </w:r>
      <w:r w:rsidRPr="2E8629F3" w:rsidR="66C8EBC4">
        <w:rPr>
          <w:b/>
          <w:bCs/>
          <w:sz w:val="28"/>
          <w:szCs w:val="28"/>
        </w:rPr>
        <w:t xml:space="preserve">- Job </w:t>
      </w:r>
      <w:r w:rsidRPr="0006680A" w:rsidR="00F27EFF">
        <w:rPr>
          <w:b/>
          <w:bCs/>
          <w:color w:val="000000" w:themeColor="text1"/>
          <w:sz w:val="28"/>
          <w:szCs w:val="28"/>
        </w:rPr>
        <w:t>D</w:t>
      </w:r>
      <w:r w:rsidRPr="2E8629F3" w:rsidR="66C8EBC4">
        <w:rPr>
          <w:b/>
          <w:bCs/>
          <w:sz w:val="28"/>
          <w:szCs w:val="28"/>
        </w:rPr>
        <w:t>escription</w:t>
      </w:r>
    </w:p>
    <w:p w:rsidR="00E97DFF" w:rsidP="00E97DFF" w:rsidRDefault="00E97DFF" w14:paraId="5FBA7E24" w14:textId="77777777">
      <w:pPr>
        <w:jc w:val="center"/>
        <w:rPr>
          <w:sz w:val="28"/>
          <w:szCs w:val="28"/>
        </w:rPr>
      </w:pPr>
    </w:p>
    <w:p w:rsidR="00E97DFF" w:rsidP="00E97DFF" w:rsidRDefault="00E97DFF" w14:paraId="1086201F" w14:textId="0FDD5274">
      <w:r w:rsidRPr="2E8629F3">
        <w:rPr>
          <w:b/>
          <w:bCs/>
        </w:rPr>
        <w:t xml:space="preserve">Job Title: </w:t>
      </w:r>
      <w:r w:rsidR="1977C0FF">
        <w:t>Volunteer Co</w:t>
      </w:r>
      <w:r w:rsidR="00F27EFF">
        <w:t>-</w:t>
      </w:r>
      <w:r w:rsidR="1977C0FF">
        <w:t>ordinator</w:t>
      </w:r>
    </w:p>
    <w:p w:rsidRPr="005C1729" w:rsidR="00E97DFF" w:rsidP="00E97DFF" w:rsidRDefault="6861C591" w14:paraId="048AEE1A" w14:textId="6A7C68CA">
      <w:r w:rsidRPr="6861C591">
        <w:rPr>
          <w:b/>
          <w:bCs/>
        </w:rPr>
        <w:t xml:space="preserve">Reports to: </w:t>
      </w:r>
      <w:r w:rsidRPr="005C1729">
        <w:t xml:space="preserve">Synergy Project Manager </w:t>
      </w:r>
    </w:p>
    <w:p w:rsidR="00E97DFF" w:rsidP="14193063" w:rsidRDefault="22F9D8CE" w14:paraId="60DD0EB2" w14:textId="3690522F">
      <w:pPr/>
      <w:r w:rsidRPr="14193063" w:rsidR="22F9D8CE">
        <w:rPr>
          <w:b w:val="1"/>
          <w:bCs w:val="1"/>
        </w:rPr>
        <w:t xml:space="preserve">Job Purpose: </w:t>
      </w:r>
      <w:r w:rsidR="22F9D8CE">
        <w:rPr/>
        <w:t xml:space="preserve">To </w:t>
      </w:r>
      <w:r w:rsidR="5902118C">
        <w:rPr/>
        <w:t>lead, grow and</w:t>
      </w:r>
      <w:r w:rsidR="22F9D8CE">
        <w:rPr/>
        <w:t xml:space="preserve"> manage the volunteer programme at Catalyst</w:t>
      </w:r>
    </w:p>
    <w:p w:rsidR="00E97DFF" w:rsidP="00E97DFF" w:rsidRDefault="00E97DFF" w14:paraId="1B89A5CC" w14:textId="0FECFB62">
      <w:r>
        <w:rPr>
          <w:b/>
          <w:bCs/>
        </w:rPr>
        <w:t xml:space="preserve">Location: </w:t>
      </w:r>
      <w:r>
        <w:t>Catalyst Science Discovery Centre and Museum</w:t>
      </w:r>
      <w:r w:rsidR="0006680A">
        <w:t xml:space="preserve">, </w:t>
      </w:r>
      <w:r>
        <w:t>Mersey Road, Widnes, Cheshire, WA8 0DF</w:t>
      </w:r>
    </w:p>
    <w:p w:rsidRPr="000C4C0E" w:rsidR="00B123B6" w:rsidP="00E97DFF" w:rsidRDefault="22F9D8CE" w14:paraId="64DDA4F0" w14:textId="3C936705">
      <w:pPr>
        <w:rPr>
          <w:b/>
          <w:bCs/>
          <w:color w:val="000000" w:themeColor="text1"/>
        </w:rPr>
      </w:pPr>
      <w:r w:rsidRPr="000C4C0E">
        <w:rPr>
          <w:b/>
          <w:bCs/>
          <w:color w:val="000000" w:themeColor="text1"/>
        </w:rPr>
        <w:t xml:space="preserve">Schedule: </w:t>
      </w:r>
      <w:r w:rsidRPr="000C4C0E" w:rsidR="000100DF">
        <w:rPr>
          <w:color w:val="000000" w:themeColor="text1"/>
        </w:rPr>
        <w:t xml:space="preserve">37.5 hours </w:t>
      </w:r>
      <w:r w:rsidRPr="000C4C0E" w:rsidR="000C4C0E">
        <w:rPr>
          <w:color w:val="000000" w:themeColor="text1"/>
        </w:rPr>
        <w:t xml:space="preserve">a week. 5/7 days working flexibly according to the needs of the program and volunteers </w:t>
      </w:r>
    </w:p>
    <w:p w:rsidRPr="008D721B" w:rsidR="00E97DFF" w:rsidP="00E97DFF" w:rsidRDefault="00E97DFF" w14:paraId="3661752D" w14:textId="0869FD87">
      <w:r w:rsidRPr="07F21A39">
        <w:rPr>
          <w:b/>
          <w:bCs/>
        </w:rPr>
        <w:t xml:space="preserve">Salary: </w:t>
      </w:r>
      <w:r w:rsidR="30D340F9">
        <w:t>£26,421 per annum</w:t>
      </w:r>
    </w:p>
    <w:p w:rsidRPr="0006680A" w:rsidR="6ED460B5" w:rsidP="07F21A39" w:rsidRDefault="6ED460B5" w14:paraId="52F1F6D9" w14:textId="0B323049">
      <w:pPr>
        <w:rPr>
          <w:color w:val="000000" w:themeColor="text1"/>
        </w:rPr>
      </w:pPr>
      <w:r w:rsidRPr="14193063" w:rsidR="6ED460B5">
        <w:rPr>
          <w:b w:val="1"/>
          <w:bCs w:val="1"/>
        </w:rPr>
        <w:t xml:space="preserve">Contract: </w:t>
      </w:r>
      <w:r w:rsidRPr="14193063" w:rsidR="0006680A">
        <w:rPr>
          <w:color w:val="000000" w:themeColor="text1" w:themeTint="FF" w:themeShade="FF"/>
        </w:rPr>
        <w:t>Fixed Term</w:t>
      </w:r>
      <w:r w:rsidRPr="14193063" w:rsidR="78D88C76">
        <w:rPr>
          <w:color w:val="000000" w:themeColor="text1" w:themeTint="FF" w:themeShade="FF"/>
        </w:rPr>
        <w:t xml:space="preserve"> to March 2028 </w:t>
      </w:r>
    </w:p>
    <w:p w:rsidRPr="001A6D1E" w:rsidR="00E97DFF" w:rsidP="07F21A39" w:rsidRDefault="00E97DFF" w14:paraId="40C5F59A" w14:textId="170A4772">
      <w:pPr>
        <w:rPr>
          <w:b/>
          <w:bCs/>
        </w:rPr>
      </w:pPr>
      <w:r w:rsidRPr="07F21A39">
        <w:rPr>
          <w:b/>
          <w:bCs/>
        </w:rPr>
        <w:t xml:space="preserve">Reporting Staff: </w:t>
      </w:r>
      <w:r w:rsidR="32C216B8">
        <w:t>Volunteers</w:t>
      </w:r>
    </w:p>
    <w:p w:rsidR="00E97DFF" w:rsidP="00E97DFF" w:rsidRDefault="00C707AA" w14:paraId="056BEB44" w14:textId="4066C466">
      <w:pPr>
        <w:rPr>
          <w:b/>
          <w:bCs/>
        </w:rPr>
      </w:pPr>
      <w:r>
        <w:rPr>
          <w:b/>
          <w:bCs/>
        </w:rPr>
        <w:t>Background:</w:t>
      </w:r>
    </w:p>
    <w:p w:rsidR="00C707AA" w:rsidP="00C707AA" w:rsidRDefault="00C707AA" w14:paraId="1602ABA1" w14:textId="5C510955">
      <w:pPr>
        <w:rPr>
          <w:rFonts w:ascii="Calibri" w:hAnsi="Calibri" w:eastAsia="Calibri" w:cs="Calibri"/>
          <w:color w:val="000000" w:themeColor="text1"/>
        </w:rPr>
      </w:pPr>
      <w:r w:rsidRPr="0006680A">
        <w:rPr>
          <w:rFonts w:ascii="Calibri" w:hAnsi="Calibri" w:eastAsia="Calibri" w:cs="Calibri"/>
          <w:color w:val="000000" w:themeColor="text1"/>
        </w:rPr>
        <w:t xml:space="preserve">Catalyst is undertaking an exciting new project. In 2022, the National Lottery Heritage Fund awarded Catalyst funding for the Development Stage of the Synergy Project which aims to make our heritage accessible to new and underrepresented audiences in an </w:t>
      </w:r>
      <w:r w:rsidRPr="0006680A" w:rsidR="00E92D4A">
        <w:rPr>
          <w:rFonts w:ascii="Calibri" w:hAnsi="Calibri" w:eastAsia="Calibri" w:cs="Calibri"/>
          <w:color w:val="000000" w:themeColor="text1"/>
        </w:rPr>
        <w:t>exciting</w:t>
      </w:r>
      <w:r w:rsidRPr="0006680A">
        <w:rPr>
          <w:rFonts w:ascii="Calibri" w:hAnsi="Calibri" w:eastAsia="Calibri" w:cs="Calibri"/>
          <w:color w:val="000000" w:themeColor="text1"/>
        </w:rPr>
        <w:t xml:space="preserve"> and </w:t>
      </w:r>
      <w:r>
        <w:rPr>
          <w:rFonts w:ascii="Calibri" w:hAnsi="Calibri" w:eastAsia="Calibri" w:cs="Calibri"/>
          <w:color w:val="000000" w:themeColor="text1"/>
        </w:rPr>
        <w:t>meaningful way. The project will physically redevelop the heritage galleries and transition spaces, as well as implement a heritage education offer to complement our already successful STEM programme.</w:t>
      </w:r>
    </w:p>
    <w:p w:rsidR="00C707AA" w:rsidP="00C707AA" w:rsidRDefault="00C707AA" w14:paraId="7F7EFFA0" w14:textId="4F28554F">
      <w:pPr>
        <w:rPr>
          <w:rFonts w:ascii="Calibri" w:hAnsi="Calibri" w:eastAsia="Calibri" w:cs="Calibri"/>
          <w:color w:val="000000" w:themeColor="text1"/>
        </w:rPr>
      </w:pPr>
      <w:r>
        <w:rPr>
          <w:rFonts w:ascii="Calibri" w:hAnsi="Calibri" w:eastAsia="Calibri" w:cs="Calibri"/>
          <w:color w:val="000000" w:themeColor="text1"/>
        </w:rPr>
        <w:t xml:space="preserve">During the </w:t>
      </w:r>
      <w:r w:rsidRPr="0006680A">
        <w:rPr>
          <w:rFonts w:ascii="Calibri" w:hAnsi="Calibri" w:eastAsia="Calibri" w:cs="Calibri"/>
          <w:color w:val="000000" w:themeColor="text1"/>
        </w:rPr>
        <w:t xml:space="preserve">Development Phase, </w:t>
      </w:r>
      <w:r w:rsidRPr="0006680A" w:rsidR="00E92D4A">
        <w:rPr>
          <w:rFonts w:ascii="Calibri" w:hAnsi="Calibri" w:eastAsia="Calibri" w:cs="Calibri"/>
          <w:color w:val="000000" w:themeColor="text1"/>
        </w:rPr>
        <w:t>c</w:t>
      </w:r>
      <w:r w:rsidRPr="0006680A">
        <w:rPr>
          <w:rFonts w:ascii="Calibri" w:hAnsi="Calibri" w:eastAsia="Calibri" w:cs="Calibri"/>
          <w:color w:val="000000" w:themeColor="text1"/>
        </w:rPr>
        <w:t xml:space="preserve">o-creation consultants </w:t>
      </w:r>
      <w:r>
        <w:rPr>
          <w:rFonts w:ascii="Calibri" w:hAnsi="Calibri" w:eastAsia="Calibri" w:cs="Calibri"/>
          <w:color w:val="000000" w:themeColor="text1"/>
        </w:rPr>
        <w:t xml:space="preserve">worked directly with our target audiences within the local community to ensure that the interpretation and activities of the Synergy project are codesigned and co-created. The themes for the heritage galleries </w:t>
      </w:r>
      <w:r w:rsidRPr="0006680A">
        <w:rPr>
          <w:rFonts w:ascii="Calibri" w:hAnsi="Calibri" w:eastAsia="Calibri" w:cs="Calibri"/>
          <w:color w:val="000000" w:themeColor="text1"/>
        </w:rPr>
        <w:t xml:space="preserve">recommended by the </w:t>
      </w:r>
      <w:r w:rsidRPr="0006680A" w:rsidR="00E92D4A">
        <w:rPr>
          <w:rFonts w:ascii="Calibri" w:hAnsi="Calibri" w:eastAsia="Calibri" w:cs="Calibri"/>
          <w:color w:val="000000" w:themeColor="text1"/>
        </w:rPr>
        <w:t>c</w:t>
      </w:r>
      <w:r w:rsidRPr="0006680A">
        <w:rPr>
          <w:rFonts w:ascii="Calibri" w:hAnsi="Calibri" w:eastAsia="Calibri" w:cs="Calibri"/>
          <w:color w:val="000000" w:themeColor="text1"/>
        </w:rPr>
        <w:t xml:space="preserve">o-creation </w:t>
      </w:r>
      <w:r w:rsidRPr="0006680A" w:rsidR="00E92D4A">
        <w:rPr>
          <w:rFonts w:ascii="Calibri" w:hAnsi="Calibri" w:eastAsia="Calibri" w:cs="Calibri"/>
          <w:color w:val="000000" w:themeColor="text1"/>
        </w:rPr>
        <w:t>c</w:t>
      </w:r>
      <w:r w:rsidRPr="0006680A">
        <w:rPr>
          <w:rFonts w:ascii="Calibri" w:hAnsi="Calibri" w:eastAsia="Calibri" w:cs="Calibri"/>
          <w:color w:val="000000" w:themeColor="text1"/>
        </w:rPr>
        <w:t xml:space="preserve">onsultants are: </w:t>
      </w:r>
    </w:p>
    <w:p w:rsidR="00C707AA" w:rsidP="00C707AA" w:rsidRDefault="00C707AA" w14:paraId="4621898C" w14:textId="77777777">
      <w:pPr>
        <w:pStyle w:val="ListParagraph"/>
        <w:numPr>
          <w:ilvl w:val="0"/>
          <w:numId w:val="5"/>
        </w:numPr>
        <w:spacing w:line="256" w:lineRule="auto"/>
        <w:rPr>
          <w:rFonts w:ascii="Calibri" w:hAnsi="Calibri" w:eastAsia="Calibri" w:cs="Calibri"/>
          <w:color w:val="000000" w:themeColor="text1"/>
        </w:rPr>
      </w:pPr>
      <w:r>
        <w:rPr>
          <w:rFonts w:ascii="Calibri" w:hAnsi="Calibri" w:eastAsia="Calibri" w:cs="Calibri"/>
          <w:color w:val="000000" w:themeColor="text1"/>
        </w:rPr>
        <w:t>Our Place</w:t>
      </w:r>
    </w:p>
    <w:p w:rsidR="00C707AA" w:rsidP="00C707AA" w:rsidRDefault="00C707AA" w14:paraId="0FA69368" w14:textId="77777777">
      <w:pPr>
        <w:pStyle w:val="ListParagraph"/>
        <w:numPr>
          <w:ilvl w:val="0"/>
          <w:numId w:val="5"/>
        </w:numPr>
        <w:spacing w:line="256" w:lineRule="auto"/>
        <w:rPr>
          <w:rFonts w:ascii="Calibri" w:hAnsi="Calibri" w:eastAsia="Calibri" w:cs="Calibri"/>
          <w:color w:val="000000" w:themeColor="text1"/>
        </w:rPr>
      </w:pPr>
      <w:r>
        <w:rPr>
          <w:rFonts w:ascii="Calibri" w:hAnsi="Calibri" w:eastAsia="Calibri" w:cs="Calibri"/>
          <w:color w:val="000000" w:themeColor="text1"/>
        </w:rPr>
        <w:t>Our Industry</w:t>
      </w:r>
    </w:p>
    <w:p w:rsidR="00C707AA" w:rsidP="00C707AA" w:rsidRDefault="00C707AA" w14:paraId="0471C491" w14:textId="77777777">
      <w:pPr>
        <w:pStyle w:val="ListParagraph"/>
        <w:numPr>
          <w:ilvl w:val="0"/>
          <w:numId w:val="5"/>
        </w:numPr>
        <w:spacing w:line="256" w:lineRule="auto"/>
        <w:rPr>
          <w:rFonts w:ascii="Calibri" w:hAnsi="Calibri" w:eastAsia="Calibri" w:cs="Calibri"/>
          <w:color w:val="000000" w:themeColor="text1"/>
        </w:rPr>
      </w:pPr>
      <w:r>
        <w:rPr>
          <w:rFonts w:ascii="Calibri" w:hAnsi="Calibri" w:eastAsia="Calibri" w:cs="Calibri"/>
          <w:color w:val="000000" w:themeColor="text1"/>
        </w:rPr>
        <w:t>Our Lives/People</w:t>
      </w:r>
    </w:p>
    <w:p w:rsidR="00C707AA" w:rsidP="00C707AA" w:rsidRDefault="00C707AA" w14:paraId="1B8EA29B" w14:textId="77777777">
      <w:pPr>
        <w:pStyle w:val="ListParagraph"/>
        <w:numPr>
          <w:ilvl w:val="0"/>
          <w:numId w:val="5"/>
        </w:numPr>
        <w:spacing w:line="256" w:lineRule="auto"/>
        <w:rPr>
          <w:rFonts w:ascii="Calibri" w:hAnsi="Calibri" w:eastAsia="Calibri" w:cs="Calibri"/>
          <w:color w:val="000000" w:themeColor="text1"/>
        </w:rPr>
      </w:pPr>
      <w:r>
        <w:rPr>
          <w:rFonts w:ascii="Calibri" w:hAnsi="Calibri" w:eastAsia="Calibri" w:cs="Calibri"/>
          <w:color w:val="000000" w:themeColor="text1"/>
        </w:rPr>
        <w:t>Your Chemicals</w:t>
      </w:r>
    </w:p>
    <w:p w:rsidR="00C707AA" w:rsidP="00C707AA" w:rsidRDefault="00C707AA" w14:paraId="4A00C310" w14:textId="77777777">
      <w:pPr>
        <w:rPr>
          <w:rFonts w:ascii="Calibri" w:hAnsi="Calibri" w:eastAsia="Calibri" w:cs="Calibri"/>
          <w:color w:val="000000" w:themeColor="text1"/>
        </w:rPr>
      </w:pPr>
      <w:r>
        <w:rPr>
          <w:rFonts w:ascii="Calibri" w:hAnsi="Calibri" w:eastAsia="Calibri" w:cs="Calibri"/>
          <w:color w:val="000000" w:themeColor="text1"/>
        </w:rPr>
        <w:t>Our target audiences were also consulted on display and accessibility requirements.</w:t>
      </w:r>
    </w:p>
    <w:p w:rsidR="00C707AA" w:rsidP="00C707AA" w:rsidRDefault="00C707AA" w14:paraId="1A4823D7" w14:textId="77777777">
      <w:pPr>
        <w:rPr>
          <w:rFonts w:ascii="Calibri" w:hAnsi="Calibri" w:eastAsia="Calibri" w:cs="Calibri"/>
        </w:rPr>
      </w:pPr>
      <w:r>
        <w:rPr>
          <w:rFonts w:ascii="Calibri" w:hAnsi="Calibri" w:eastAsia="Calibri" w:cs="Calibri"/>
          <w:color w:val="000000" w:themeColor="text1"/>
        </w:rPr>
        <w:t>In September 2024, Catalyst was awarded the funding for the Delivery Phase of the Synergy Project which will see the physical implementation of the new heritage galleries and heritage offer.</w:t>
      </w:r>
    </w:p>
    <w:p w:rsidRPr="00C707AA" w:rsidR="00C707AA" w:rsidP="00E97DFF" w:rsidRDefault="00C707AA" w14:paraId="4AC678A9" w14:textId="65A430C3">
      <w:pPr>
        <w:rPr>
          <w:b/>
          <w:bCs/>
        </w:rPr>
      </w:pPr>
    </w:p>
    <w:p w:rsidR="00E97DFF" w:rsidP="00E97DFF" w:rsidRDefault="00E97DFF" w14:paraId="182D4CC6" w14:textId="77777777">
      <w:pPr>
        <w:rPr>
          <w:b/>
          <w:bCs/>
        </w:rPr>
      </w:pPr>
      <w:r w:rsidRPr="07F21A39">
        <w:rPr>
          <w:b/>
          <w:bCs/>
        </w:rPr>
        <w:t>Key Responsibilities:</w:t>
      </w:r>
    </w:p>
    <w:p w:rsidRPr="0006680A" w:rsidR="00E97DFF" w:rsidP="14193063" w:rsidRDefault="00B67766" w14:paraId="06FE629E" w14:textId="465F74B3">
      <w:pPr>
        <w:pStyle w:val="ListParagraph"/>
        <w:numPr>
          <w:ilvl w:val="0"/>
          <w:numId w:val="1"/>
        </w:numPr>
        <w:rPr>
          <w:color w:val="000000" w:themeColor="text1"/>
        </w:rPr>
      </w:pPr>
      <w:r w:rsidRPr="3B76D63E" w:rsidR="00B67766">
        <w:rPr>
          <w:color w:val="000000" w:themeColor="text1" w:themeTint="FF" w:themeShade="FF"/>
        </w:rPr>
        <w:t>Work with</w:t>
      </w:r>
      <w:r w:rsidRPr="3B76D63E" w:rsidR="0006680A">
        <w:rPr>
          <w:color w:val="000000" w:themeColor="text1" w:themeTint="FF" w:themeShade="FF"/>
        </w:rPr>
        <w:t xml:space="preserve"> </w:t>
      </w:r>
      <w:r w:rsidRPr="3B76D63E" w:rsidR="1089046E">
        <w:rPr>
          <w:color w:val="000000" w:themeColor="text1" w:themeTint="FF" w:themeShade="FF"/>
        </w:rPr>
        <w:t>departmental m</w:t>
      </w:r>
      <w:r w:rsidRPr="3B76D63E" w:rsidR="00B67766">
        <w:rPr>
          <w:color w:val="000000" w:themeColor="text1" w:themeTint="FF" w:themeShade="FF"/>
        </w:rPr>
        <w:t xml:space="preserve">anagers to </w:t>
      </w:r>
      <w:r w:rsidRPr="3B76D63E" w:rsidR="2099AE0E">
        <w:rPr>
          <w:color w:val="000000" w:themeColor="text1" w:themeTint="FF" w:themeShade="FF"/>
        </w:rPr>
        <w:t>develop</w:t>
      </w:r>
      <w:r w:rsidRPr="3B76D63E" w:rsidR="00B67766">
        <w:rPr>
          <w:color w:val="000000" w:themeColor="text1" w:themeTint="FF" w:themeShade="FF"/>
        </w:rPr>
        <w:t xml:space="preserve"> </w:t>
      </w:r>
      <w:r w:rsidRPr="3B76D63E" w:rsidR="4FA6C9C3">
        <w:rPr>
          <w:color w:val="000000" w:themeColor="text1" w:themeTint="FF" w:themeShade="FF"/>
        </w:rPr>
        <w:t xml:space="preserve">and enhance </w:t>
      </w:r>
      <w:r w:rsidRPr="3B76D63E" w:rsidR="01100D2B">
        <w:rPr>
          <w:color w:val="000000" w:themeColor="text1" w:themeTint="FF" w:themeShade="FF"/>
        </w:rPr>
        <w:t>our</w:t>
      </w:r>
      <w:r w:rsidRPr="3B76D63E" w:rsidR="00B67766">
        <w:rPr>
          <w:color w:val="000000" w:themeColor="text1" w:themeTint="FF" w:themeShade="FF"/>
        </w:rPr>
        <w:t xml:space="preserve"> volunteer programme. </w:t>
      </w:r>
    </w:p>
    <w:p w:rsidRPr="0006680A" w:rsidR="00251874" w:rsidP="07F21A39" w:rsidRDefault="00251874" w14:paraId="646AF94C" w14:textId="1ADAFC4D">
      <w:pPr>
        <w:pStyle w:val="ListParagraph"/>
        <w:numPr>
          <w:ilvl w:val="0"/>
          <w:numId w:val="1"/>
        </w:numPr>
        <w:rPr>
          <w:color w:val="000000" w:themeColor="text1"/>
        </w:rPr>
      </w:pPr>
      <w:r w:rsidRPr="14193063" w:rsidR="00251874">
        <w:rPr>
          <w:color w:val="000000" w:themeColor="text1" w:themeTint="FF" w:themeShade="FF"/>
        </w:rPr>
        <w:t>Develop</w:t>
      </w:r>
      <w:r w:rsidRPr="14193063" w:rsidR="51E6FD4B">
        <w:rPr>
          <w:color w:val="000000" w:themeColor="text1" w:themeTint="FF" w:themeShade="FF"/>
        </w:rPr>
        <w:t xml:space="preserve"> and deliver</w:t>
      </w:r>
      <w:r w:rsidRPr="14193063" w:rsidR="00251874">
        <w:rPr>
          <w:color w:val="000000" w:themeColor="text1" w:themeTint="FF" w:themeShade="FF"/>
        </w:rPr>
        <w:t xml:space="preserve"> a volunteer </w:t>
      </w:r>
      <w:r w:rsidRPr="14193063" w:rsidR="00C06DF4">
        <w:rPr>
          <w:color w:val="000000" w:themeColor="text1" w:themeTint="FF" w:themeShade="FF"/>
        </w:rPr>
        <w:t xml:space="preserve">advertising and recruitment </w:t>
      </w:r>
      <w:r w:rsidRPr="14193063" w:rsidR="00812D5F">
        <w:rPr>
          <w:color w:val="000000" w:themeColor="text1" w:themeTint="FF" w:themeShade="FF"/>
        </w:rPr>
        <w:t xml:space="preserve">programme, including exploring a range of </w:t>
      </w:r>
      <w:r w:rsidRPr="14193063" w:rsidR="00812D5F">
        <w:rPr>
          <w:color w:val="000000" w:themeColor="text1" w:themeTint="FF" w:themeShade="FF"/>
        </w:rPr>
        <w:t>new approaches</w:t>
      </w:r>
    </w:p>
    <w:p w:rsidRPr="0006680A" w:rsidR="00812D5F" w:rsidP="07F21A39" w:rsidRDefault="00812D5F" w14:paraId="7C512C67" w14:textId="6E4EB728">
      <w:pPr>
        <w:pStyle w:val="ListParagraph"/>
        <w:numPr>
          <w:ilvl w:val="0"/>
          <w:numId w:val="1"/>
        </w:numPr>
      </w:pPr>
      <w:r w:rsidRPr="0006680A">
        <w:rPr>
          <w:color w:val="000000" w:themeColor="text1"/>
        </w:rPr>
        <w:lastRenderedPageBreak/>
        <w:t>Develop</w:t>
      </w:r>
      <w:r w:rsidR="0006680A">
        <w:rPr>
          <w:color w:val="000000" w:themeColor="text1"/>
        </w:rPr>
        <w:t xml:space="preserve"> and deliver</w:t>
      </w:r>
      <w:r w:rsidRPr="0006680A">
        <w:rPr>
          <w:color w:val="000000" w:themeColor="text1"/>
        </w:rPr>
        <w:t xml:space="preserve"> a volunteer training manual, including a personal development plan for each volunteer</w:t>
      </w:r>
    </w:p>
    <w:p w:rsidRPr="0006680A" w:rsidR="0006680A" w:rsidP="07F21A39" w:rsidRDefault="0006680A" w14:paraId="02B4E99B" w14:textId="2C3EA6E6">
      <w:pPr>
        <w:pStyle w:val="ListParagraph"/>
        <w:numPr>
          <w:ilvl w:val="0"/>
          <w:numId w:val="1"/>
        </w:numPr>
        <w:rPr>
          <w:color w:val="000000" w:themeColor="text1"/>
        </w:rPr>
      </w:pPr>
      <w:r w:rsidRPr="3B76D63E" w:rsidR="0006680A">
        <w:rPr>
          <w:color w:val="000000" w:themeColor="text1" w:themeTint="FF" w:themeShade="FF"/>
        </w:rPr>
        <w:t xml:space="preserve">Develop and deliver an on boarding and monitoring process for volunteers </w:t>
      </w:r>
    </w:p>
    <w:p w:rsidRPr="0006680A" w:rsidR="49E1A655" w:rsidP="07F21A39" w:rsidRDefault="0006680A" w14:paraId="4642101B" w14:textId="339D593C">
      <w:pPr>
        <w:pStyle w:val="ListParagraph"/>
        <w:numPr>
          <w:ilvl w:val="0"/>
          <w:numId w:val="1"/>
        </w:numPr>
        <w:rPr>
          <w:b w:val="1"/>
          <w:bCs w:val="1"/>
          <w:color w:val="000000" w:themeColor="text1"/>
        </w:rPr>
      </w:pPr>
      <w:r w:rsidRPr="3B76D63E" w:rsidR="0006680A">
        <w:rPr>
          <w:color w:val="000000" w:themeColor="text1" w:themeTint="FF" w:themeShade="FF"/>
        </w:rPr>
        <w:t>Work with department</w:t>
      </w:r>
      <w:r w:rsidRPr="3B76D63E" w:rsidR="46E37129">
        <w:rPr>
          <w:color w:val="000000" w:themeColor="text1" w:themeTint="FF" w:themeShade="FF"/>
        </w:rPr>
        <w:t>al managers</w:t>
      </w:r>
      <w:r w:rsidRPr="3B76D63E" w:rsidR="0006680A">
        <w:rPr>
          <w:color w:val="000000" w:themeColor="text1" w:themeTint="FF" w:themeShade="FF"/>
        </w:rPr>
        <w:t xml:space="preserve"> to m</w:t>
      </w:r>
      <w:r w:rsidRPr="3B76D63E" w:rsidR="00B03962">
        <w:rPr>
          <w:color w:val="000000" w:themeColor="text1" w:themeTint="FF" w:themeShade="FF"/>
        </w:rPr>
        <w:t xml:space="preserve">anage </w:t>
      </w:r>
      <w:r w:rsidRPr="3B76D63E" w:rsidR="00B67766">
        <w:rPr>
          <w:color w:val="000000" w:themeColor="text1" w:themeTint="FF" w:themeShade="FF"/>
        </w:rPr>
        <w:t xml:space="preserve">assignment of </w:t>
      </w:r>
      <w:r w:rsidRPr="3B76D63E" w:rsidR="00B03962">
        <w:rPr>
          <w:color w:val="000000" w:themeColor="text1" w:themeTint="FF" w:themeShade="FF"/>
        </w:rPr>
        <w:t xml:space="preserve">volunteer </w:t>
      </w:r>
      <w:r w:rsidRPr="3B76D63E" w:rsidR="0006680A">
        <w:rPr>
          <w:color w:val="000000" w:themeColor="text1" w:themeTint="FF" w:themeShade="FF"/>
        </w:rPr>
        <w:t>roles</w:t>
      </w:r>
    </w:p>
    <w:p w:rsidRPr="0006680A" w:rsidR="00C2546C" w:rsidP="008F5A2A" w:rsidRDefault="00B67766" w14:paraId="6E769DD0" w14:textId="306A9757">
      <w:pPr>
        <w:pStyle w:val="ListParagraph"/>
        <w:numPr>
          <w:ilvl w:val="0"/>
          <w:numId w:val="1"/>
        </w:numPr>
        <w:rPr>
          <w:strike w:val="1"/>
          <w:color w:val="000000" w:themeColor="text1"/>
        </w:rPr>
      </w:pPr>
      <w:r w:rsidRPr="3B76D63E" w:rsidR="12DD8269">
        <w:rPr>
          <w:color w:val="000000" w:themeColor="text1" w:themeTint="FF" w:themeShade="FF"/>
        </w:rPr>
        <w:t>Train, a</w:t>
      </w:r>
      <w:r w:rsidRPr="3B76D63E" w:rsidR="00B67766">
        <w:rPr>
          <w:color w:val="000000" w:themeColor="text1" w:themeTint="FF" w:themeShade="FF"/>
        </w:rPr>
        <w:t>ssist and oversee volunteers as they</w:t>
      </w:r>
      <w:r w:rsidRPr="3B76D63E" w:rsidR="0006680A">
        <w:rPr>
          <w:color w:val="000000" w:themeColor="text1" w:themeTint="FF" w:themeShade="FF"/>
        </w:rPr>
        <w:t xml:space="preserve"> </w:t>
      </w:r>
      <w:r w:rsidRPr="3B76D63E" w:rsidR="00B67766">
        <w:rPr>
          <w:color w:val="000000" w:themeColor="text1" w:themeTint="FF" w:themeShade="FF"/>
        </w:rPr>
        <w:t>carry out heritage</w:t>
      </w:r>
      <w:r w:rsidRPr="3B76D63E" w:rsidR="0006680A">
        <w:rPr>
          <w:color w:val="000000" w:themeColor="text1" w:themeTint="FF" w:themeShade="FF"/>
        </w:rPr>
        <w:t>/ education/ guest</w:t>
      </w:r>
      <w:r w:rsidRPr="3B76D63E" w:rsidR="00B67766">
        <w:rPr>
          <w:color w:val="000000" w:themeColor="text1" w:themeTint="FF" w:themeShade="FF"/>
        </w:rPr>
        <w:t xml:space="preserve"> activities</w:t>
      </w:r>
    </w:p>
    <w:p w:rsidRPr="0006680A" w:rsidR="0041587F" w:rsidP="22F9D8CE" w:rsidRDefault="0041587F" w14:paraId="067A4441" w14:textId="5610F7BC">
      <w:pPr>
        <w:pStyle w:val="ListParagraph"/>
        <w:numPr>
          <w:ilvl w:val="0"/>
          <w:numId w:val="1"/>
        </w:numPr>
        <w:rPr>
          <w:color w:val="000000" w:themeColor="text1"/>
        </w:rPr>
      </w:pPr>
      <w:r w:rsidRPr="0006680A">
        <w:rPr>
          <w:color w:val="000000" w:themeColor="text1"/>
        </w:rPr>
        <w:t>Undertake an annual review of the volunteer programme</w:t>
      </w:r>
      <w:r w:rsidRPr="0006680A" w:rsidR="00064637">
        <w:rPr>
          <w:color w:val="000000" w:themeColor="text1"/>
        </w:rPr>
        <w:t xml:space="preserve">, in conjunction with volunteers and staff, and update </w:t>
      </w:r>
      <w:r w:rsidRPr="0006680A" w:rsidR="00AB4274">
        <w:rPr>
          <w:color w:val="000000" w:themeColor="text1"/>
        </w:rPr>
        <w:t xml:space="preserve">and make regular reports to the Synergy </w:t>
      </w:r>
      <w:r w:rsidRPr="0006680A" w:rsidR="00982FB1">
        <w:rPr>
          <w:color w:val="000000" w:themeColor="text1"/>
        </w:rPr>
        <w:t>Project Management Group</w:t>
      </w:r>
    </w:p>
    <w:p w:rsidR="00E97DFF" w:rsidP="00E97DFF" w:rsidRDefault="00E97DFF" w14:paraId="681A0B82" w14:textId="2D462213">
      <w:pPr>
        <w:rPr>
          <w:b/>
          <w:bCs/>
        </w:rPr>
      </w:pPr>
      <w:r>
        <w:rPr>
          <w:b/>
          <w:bCs/>
        </w:rPr>
        <w:t>Knowledge/Skills</w:t>
      </w:r>
      <w:r w:rsidR="001A6D1E">
        <w:rPr>
          <w:b/>
          <w:bCs/>
        </w:rPr>
        <w:t>:</w:t>
      </w:r>
    </w:p>
    <w:p w:rsidRPr="00CA67F3" w:rsidR="00CA67F3" w:rsidP="00E97DFF" w:rsidRDefault="34A2E02F" w14:paraId="1082435D" w14:textId="681614D0">
      <w:r>
        <w:t>Necessary</w:t>
      </w:r>
    </w:p>
    <w:p w:rsidRPr="0085295A" w:rsidR="001A6D1E" w:rsidP="001A6D1E" w:rsidRDefault="34A2E02F" w14:paraId="1FE5E2DB" w14:textId="5D6D84F2">
      <w:pPr>
        <w:pStyle w:val="ListParagraph"/>
        <w:numPr>
          <w:ilvl w:val="0"/>
          <w:numId w:val="3"/>
        </w:numPr>
        <w:spacing w:after="200" w:line="240" w:lineRule="auto"/>
      </w:pPr>
      <w:r>
        <w:t>Excellent written and verbal communication skills</w:t>
      </w:r>
    </w:p>
    <w:p w:rsidR="6ACBB029" w:rsidP="07F21A39" w:rsidRDefault="34A2E02F" w14:paraId="74D61AC2" w14:textId="2C0D6045">
      <w:pPr>
        <w:pStyle w:val="ListParagraph"/>
        <w:numPr>
          <w:ilvl w:val="0"/>
          <w:numId w:val="3"/>
        </w:numPr>
        <w:spacing w:after="200" w:line="240" w:lineRule="auto"/>
      </w:pPr>
      <w:r>
        <w:t xml:space="preserve">Strong interpersonal skills </w:t>
      </w:r>
    </w:p>
    <w:p w:rsidRPr="00ED015F" w:rsidR="001A6D1E" w:rsidP="07F21A39" w:rsidRDefault="34A2E02F" w14:paraId="1F7F98FE" w14:textId="2855EA8C">
      <w:pPr>
        <w:pStyle w:val="ListParagraph"/>
        <w:numPr>
          <w:ilvl w:val="0"/>
          <w:numId w:val="3"/>
        </w:numPr>
        <w:spacing w:after="200" w:line="240" w:lineRule="auto"/>
        <w:rPr>
          <w:rFonts w:eastAsia="Times New Roman"/>
          <w:lang w:eastAsia="en-GB"/>
        </w:rPr>
      </w:pPr>
      <w:r w:rsidRPr="34A2E02F">
        <w:rPr>
          <w:rFonts w:eastAsia="Times New Roman"/>
          <w:lang w:eastAsia="en-GB"/>
        </w:rPr>
        <w:t>Excellent organisational skills with the ability to prioritise own workload/tasks and work under pressure</w:t>
      </w:r>
    </w:p>
    <w:p w:rsidRPr="00CA67F3" w:rsidR="001A6D1E" w:rsidP="001A6D1E" w:rsidRDefault="34A2E02F" w14:paraId="543BCA92" w14:textId="525A0A0C">
      <w:pPr>
        <w:pStyle w:val="ListParagraph"/>
        <w:numPr>
          <w:ilvl w:val="0"/>
          <w:numId w:val="3"/>
        </w:numPr>
        <w:spacing w:after="200" w:line="240" w:lineRule="auto"/>
      </w:pPr>
      <w:r w:rsidRPr="34A2E02F">
        <w:rPr>
          <w:rFonts w:eastAsia="Times New Roman"/>
          <w:lang w:eastAsia="en-GB"/>
        </w:rPr>
        <w:t>Ability to work independently and part of a team</w:t>
      </w:r>
      <w:r>
        <w:t xml:space="preserve"> </w:t>
      </w:r>
    </w:p>
    <w:p w:rsidRPr="00CA67F3" w:rsidR="001A6D1E" w:rsidP="001A6D1E" w:rsidRDefault="22F9D8CE" w14:paraId="734D4470" w14:textId="03832EAC">
      <w:pPr>
        <w:pStyle w:val="ListParagraph"/>
        <w:numPr>
          <w:ilvl w:val="0"/>
          <w:numId w:val="3"/>
        </w:numPr>
        <w:spacing w:after="200" w:line="240" w:lineRule="auto"/>
      </w:pPr>
      <w:r>
        <w:t>IT literate with experience of using Microsoft Office Software</w:t>
      </w:r>
    </w:p>
    <w:p w:rsidRPr="0029731F" w:rsidR="22F9D8CE" w:rsidP="22F9D8CE" w:rsidRDefault="22F9D8CE" w14:paraId="7244BECF" w14:textId="6515201E">
      <w:pPr>
        <w:pStyle w:val="ListParagraph"/>
        <w:numPr>
          <w:ilvl w:val="0"/>
          <w:numId w:val="3"/>
        </w:numPr>
        <w:spacing w:after="200" w:line="240" w:lineRule="auto"/>
      </w:pPr>
      <w:r w:rsidRPr="0029731F">
        <w:t>Knowledge of policies relating to volunteering and how to develop and implement these</w:t>
      </w:r>
    </w:p>
    <w:p w:rsidRPr="00CA67F3" w:rsidR="001A6D1E" w:rsidP="34A2E02F" w:rsidRDefault="001A6D1E" w14:paraId="7D1D1239" w14:textId="3E1715D1">
      <w:pPr>
        <w:pStyle w:val="ListParagraph"/>
        <w:spacing w:after="200" w:line="240" w:lineRule="auto"/>
        <w:rPr>
          <w:rFonts w:eastAsia="Times New Roman"/>
          <w:lang w:eastAsia="en-GB"/>
        </w:rPr>
      </w:pPr>
    </w:p>
    <w:p w:rsidRPr="001A6D1E" w:rsidR="00CA67F3" w:rsidP="00CA67F3" w:rsidRDefault="3F99DEE6" w14:paraId="21DF6959" w14:textId="32412527">
      <w:pPr>
        <w:spacing w:after="200" w:line="240" w:lineRule="auto"/>
      </w:pPr>
      <w:r>
        <w:t>Desired</w:t>
      </w:r>
    </w:p>
    <w:p w:rsidR="16C10451" w:rsidP="07F21A39" w:rsidRDefault="22F9D8CE" w14:paraId="117C09F7" w14:textId="5CBF975C">
      <w:pPr>
        <w:pStyle w:val="ListParagraph"/>
        <w:numPr>
          <w:ilvl w:val="0"/>
          <w:numId w:val="3"/>
        </w:numPr>
        <w:spacing w:after="200" w:line="240" w:lineRule="auto"/>
      </w:pPr>
      <w:r>
        <w:t>Knowledge of the history</w:t>
      </w:r>
      <w:r w:rsidR="005977CE">
        <w:t xml:space="preserve"> </w:t>
      </w:r>
      <w:r w:rsidRPr="009B3FA3" w:rsidR="005977CE">
        <w:rPr>
          <w:color w:val="000000" w:themeColor="text1"/>
        </w:rPr>
        <w:t>and demographics</w:t>
      </w:r>
      <w:r w:rsidRPr="009B3FA3">
        <w:rPr>
          <w:color w:val="000000" w:themeColor="text1"/>
        </w:rPr>
        <w:t xml:space="preserve"> of </w:t>
      </w:r>
      <w:r>
        <w:t>the local area</w:t>
      </w:r>
    </w:p>
    <w:p w:rsidR="00E97DFF" w:rsidP="2E8629F3" w:rsidRDefault="00E97DFF" w14:paraId="35179FB5" w14:textId="771E649E">
      <w:pPr>
        <w:spacing w:after="200" w:line="240" w:lineRule="auto"/>
        <w:rPr>
          <w:rFonts w:eastAsia="Times New Roman"/>
          <w:lang w:eastAsia="en-GB"/>
        </w:rPr>
      </w:pPr>
    </w:p>
    <w:p w:rsidR="00E97DFF" w:rsidP="2E8629F3" w:rsidRDefault="1772CD4F" w14:paraId="49722576" w14:textId="5759E4A9">
      <w:pPr>
        <w:spacing w:after="200" w:line="240" w:lineRule="auto"/>
        <w:rPr>
          <w:rFonts w:eastAsia="Times New Roman"/>
          <w:lang w:eastAsia="en-GB"/>
        </w:rPr>
      </w:pPr>
      <w:r w:rsidRPr="2E8629F3">
        <w:rPr>
          <w:rFonts w:eastAsia="Times New Roman"/>
          <w:b/>
          <w:bCs/>
          <w:lang w:eastAsia="en-GB"/>
        </w:rPr>
        <w:t>Experience and qualifications:</w:t>
      </w:r>
    </w:p>
    <w:p w:rsidR="00E97DFF" w:rsidP="2E8629F3" w:rsidRDefault="1772CD4F" w14:paraId="1A886D41" w14:textId="39BEB7D5">
      <w:pPr>
        <w:spacing w:after="200" w:line="240" w:lineRule="auto"/>
        <w:rPr>
          <w:rFonts w:eastAsia="Times New Roman"/>
          <w:b/>
          <w:bCs/>
          <w:lang w:eastAsia="en-GB"/>
        </w:rPr>
      </w:pPr>
      <w:r w:rsidRPr="2E8629F3">
        <w:rPr>
          <w:rFonts w:eastAsia="Times New Roman"/>
          <w:lang w:eastAsia="en-GB"/>
        </w:rPr>
        <w:t>Necessary</w:t>
      </w:r>
    </w:p>
    <w:p w:rsidR="00E97DFF" w:rsidP="2E8629F3" w:rsidRDefault="00A0282A" w14:paraId="2B569E3B" w14:textId="5BD635DF">
      <w:pPr>
        <w:pStyle w:val="ListParagraph"/>
        <w:numPr>
          <w:ilvl w:val="0"/>
          <w:numId w:val="3"/>
        </w:numPr>
      </w:pPr>
      <w:r w:rsidRPr="00511CBC">
        <w:rPr>
          <w:color w:val="000000" w:themeColor="text1"/>
        </w:rPr>
        <w:t>Proven e</w:t>
      </w:r>
      <w:r w:rsidRPr="00511CBC" w:rsidR="22F9D8CE">
        <w:rPr>
          <w:color w:val="000000" w:themeColor="text1"/>
        </w:rPr>
        <w:t xml:space="preserve">xperience </w:t>
      </w:r>
      <w:r w:rsidR="22F9D8CE">
        <w:t>leading volunteering activities and/or volunteer management</w:t>
      </w:r>
    </w:p>
    <w:p w:rsidRPr="00835C74" w:rsidR="00835C74" w:rsidP="2E8629F3" w:rsidRDefault="22F9D8CE" w14:paraId="47B55FAD" w14:textId="77777777">
      <w:pPr>
        <w:pStyle w:val="ListParagraph"/>
        <w:numPr>
          <w:ilvl w:val="0"/>
          <w:numId w:val="3"/>
        </w:numPr>
      </w:pPr>
      <w:r>
        <w:t>Educated to GCSE level or above</w:t>
      </w:r>
      <w:r w:rsidRPr="00835C74" w:rsidR="00835C74">
        <w:rPr>
          <w:rFonts w:eastAsia="Times New Roman"/>
          <w:lang w:eastAsia="en-GB"/>
        </w:rPr>
        <w:t xml:space="preserve"> </w:t>
      </w:r>
    </w:p>
    <w:p w:rsidR="009E59B0" w:rsidP="2E8629F3" w:rsidRDefault="00835C74" w14:paraId="17C7E255" w14:textId="2269963D">
      <w:pPr>
        <w:pStyle w:val="ListParagraph"/>
        <w:numPr>
          <w:ilvl w:val="0"/>
          <w:numId w:val="3"/>
        </w:numPr>
      </w:pPr>
      <w:r w:rsidRPr="22F9D8CE">
        <w:rPr>
          <w:rFonts w:eastAsia="Times New Roman"/>
          <w:lang w:eastAsia="en-GB"/>
        </w:rPr>
        <w:t>Experience developing volunteering programmes or public engagement programmes</w:t>
      </w:r>
    </w:p>
    <w:p w:rsidRPr="007A2107" w:rsidR="22F9D8CE" w:rsidP="22F9D8CE" w:rsidRDefault="22F9D8CE" w14:paraId="4290532A" w14:textId="06E5D384">
      <w:pPr>
        <w:pStyle w:val="ListParagraph"/>
        <w:numPr>
          <w:ilvl w:val="0"/>
          <w:numId w:val="3"/>
        </w:numPr>
      </w:pPr>
      <w:r w:rsidRPr="007A2107">
        <w:t>Experience in delivering training</w:t>
      </w:r>
    </w:p>
    <w:p w:rsidR="00E97DFF" w:rsidP="2E8629F3" w:rsidRDefault="22F9D8CE" w14:paraId="1A7513EE" w14:textId="338F5A8C">
      <w:pPr>
        <w:pStyle w:val="ListParagraph"/>
        <w:numPr>
          <w:ilvl w:val="0"/>
          <w:numId w:val="3"/>
        </w:numPr>
      </w:pPr>
      <w:r>
        <w:t>Experience in recruiting through various channels</w:t>
      </w:r>
    </w:p>
    <w:p w:rsidR="00E97DFF" w:rsidP="2E8629F3" w:rsidRDefault="22F9D8CE" w14:paraId="38E40C8A" w14:textId="3C4A5C8C">
      <w:pPr>
        <w:pStyle w:val="ListParagraph"/>
        <w:numPr>
          <w:ilvl w:val="0"/>
          <w:numId w:val="3"/>
        </w:numPr>
      </w:pPr>
      <w:r>
        <w:t>Advanced DBS check</w:t>
      </w:r>
    </w:p>
    <w:p w:rsidR="00E97DFF" w:rsidP="2E8629F3" w:rsidRDefault="1772CD4F" w14:paraId="262F9430" w14:textId="2BA4F0C1">
      <w:pPr>
        <w:spacing w:after="200" w:line="240" w:lineRule="auto"/>
        <w:rPr>
          <w:rFonts w:eastAsia="Times New Roman"/>
          <w:lang w:eastAsia="en-GB"/>
        </w:rPr>
      </w:pPr>
      <w:r w:rsidRPr="2E8629F3">
        <w:rPr>
          <w:rFonts w:eastAsia="Times New Roman"/>
          <w:lang w:eastAsia="en-GB"/>
        </w:rPr>
        <w:t>Desired</w:t>
      </w:r>
    </w:p>
    <w:p w:rsidR="00E97DFF" w:rsidP="2E8629F3" w:rsidRDefault="22F9D8CE" w14:paraId="7DCB6FB9" w14:textId="7113566A">
      <w:pPr>
        <w:pStyle w:val="ListParagraph"/>
        <w:numPr>
          <w:ilvl w:val="0"/>
          <w:numId w:val="3"/>
        </w:numPr>
        <w:spacing w:after="200" w:line="240" w:lineRule="auto"/>
      </w:pPr>
      <w:r>
        <w:t>Experience working in the heritage/museum sector</w:t>
      </w:r>
    </w:p>
    <w:p w:rsidR="00E97DFF" w:rsidP="2E8629F3" w:rsidRDefault="22F9D8CE" w14:paraId="70D7B0A9" w14:textId="5CF9E0FA">
      <w:pPr>
        <w:pStyle w:val="ListParagraph"/>
        <w:numPr>
          <w:ilvl w:val="0"/>
          <w:numId w:val="3"/>
        </w:numPr>
        <w:spacing w:after="200" w:line="240" w:lineRule="auto"/>
        <w:rPr>
          <w:rFonts w:eastAsia="Times New Roman"/>
          <w:lang w:eastAsia="en-GB"/>
        </w:rPr>
      </w:pPr>
      <w:r w:rsidRPr="22F9D8CE">
        <w:rPr>
          <w:rFonts w:eastAsia="Times New Roman"/>
          <w:lang w:eastAsia="en-GB"/>
        </w:rPr>
        <w:t>Experience working on NLHF projects</w:t>
      </w:r>
    </w:p>
    <w:p w:rsidR="00E97DFF" w:rsidP="2E8629F3" w:rsidRDefault="00E97DFF" w14:paraId="6EA1BA79" w14:textId="43689E49">
      <w:pPr>
        <w:rPr>
          <w:b/>
          <w:bCs/>
        </w:rPr>
      </w:pPr>
    </w:p>
    <w:p w:rsidR="000732D9" w:rsidRDefault="009B315D" w14:paraId="02B79E5B" w14:textId="64A8670D">
      <w:pPr>
        <w:rPr>
          <w:b/>
          <w:bCs/>
          <w:color w:val="000000" w:themeColor="text1"/>
        </w:rPr>
      </w:pPr>
      <w:r>
        <w:rPr>
          <w:b/>
          <w:bCs/>
          <w:color w:val="000000" w:themeColor="text1"/>
        </w:rPr>
        <w:t xml:space="preserve">Recruitment </w:t>
      </w:r>
      <w:r w:rsidRPr="009B315D">
        <w:rPr>
          <w:b/>
          <w:bCs/>
          <w:color w:val="000000" w:themeColor="text1"/>
        </w:rPr>
        <w:t xml:space="preserve">Timeline: </w:t>
      </w:r>
    </w:p>
    <w:p w:rsidR="009B315D" w:rsidRDefault="009B315D" w14:paraId="58647198" w14:textId="37CD0F68">
      <w:pPr>
        <w:rPr>
          <w:color w:val="000000" w:themeColor="text1"/>
        </w:rPr>
      </w:pPr>
      <w:r>
        <w:rPr>
          <w:color w:val="000000" w:themeColor="text1"/>
        </w:rPr>
        <w:t xml:space="preserve">To apply please submit a cover letter and CV to </w:t>
      </w:r>
      <w:hyperlink w:history="1" r:id="rId13">
        <w:r w:rsidRPr="005B1752">
          <w:rPr>
            <w:rStyle w:val="Hyperlink"/>
          </w:rPr>
          <w:t>jobs@catalyst.org.uk</w:t>
        </w:r>
      </w:hyperlink>
      <w:r>
        <w:rPr>
          <w:color w:val="000000" w:themeColor="text1"/>
        </w:rPr>
        <w:t xml:space="preserve"> </w:t>
      </w:r>
    </w:p>
    <w:p w:rsidR="009B315D" w:rsidRDefault="009B315D" w14:paraId="452414D3" w14:textId="395D02F2">
      <w:pPr>
        <w:rPr>
          <w:color w:val="000000" w:themeColor="text1"/>
        </w:rPr>
      </w:pPr>
      <w:r w:rsidRPr="14193063" w:rsidR="009B315D">
        <w:rPr>
          <w:color w:val="000000" w:themeColor="text1" w:themeTint="FF" w:themeShade="FF"/>
        </w:rPr>
        <w:t xml:space="preserve">Application Deadline: </w:t>
      </w:r>
      <w:r w:rsidRPr="14193063" w:rsidR="551D72B4">
        <w:rPr>
          <w:color w:val="000000" w:themeColor="text1" w:themeTint="FF" w:themeShade="FF"/>
        </w:rPr>
        <w:t>12</w:t>
      </w:r>
      <w:r w:rsidRPr="14193063" w:rsidR="551D72B4">
        <w:rPr>
          <w:color w:val="000000" w:themeColor="text1" w:themeTint="FF" w:themeShade="FF"/>
          <w:vertAlign w:val="superscript"/>
        </w:rPr>
        <w:t>th</w:t>
      </w:r>
      <w:r w:rsidRPr="14193063" w:rsidR="551D72B4">
        <w:rPr>
          <w:color w:val="000000" w:themeColor="text1" w:themeTint="FF" w:themeShade="FF"/>
        </w:rPr>
        <w:t xml:space="preserve"> September</w:t>
      </w:r>
    </w:p>
    <w:p w:rsidR="009B315D" w:rsidRDefault="009B315D" w14:paraId="038F54BC" w14:textId="2FD4225B">
      <w:pPr>
        <w:rPr>
          <w:color w:val="000000" w:themeColor="text1"/>
        </w:rPr>
      </w:pPr>
      <w:r w:rsidRPr="14193063" w:rsidR="009B315D">
        <w:rPr>
          <w:color w:val="000000" w:themeColor="text1" w:themeTint="FF" w:themeShade="FF"/>
        </w:rPr>
        <w:t>Interview Date:</w:t>
      </w:r>
      <w:r w:rsidRPr="14193063" w:rsidR="61F3C977">
        <w:rPr>
          <w:color w:val="000000" w:themeColor="text1" w:themeTint="FF" w:themeShade="FF"/>
        </w:rPr>
        <w:t xml:space="preserve"> 2</w:t>
      </w:r>
      <w:r w:rsidRPr="14193063" w:rsidR="61F3C977">
        <w:rPr>
          <w:color w:val="000000" w:themeColor="text1" w:themeTint="FF" w:themeShade="FF"/>
          <w:vertAlign w:val="superscript"/>
        </w:rPr>
        <w:t>nd</w:t>
      </w:r>
      <w:r w:rsidRPr="14193063" w:rsidR="61F3C977">
        <w:rPr>
          <w:color w:val="000000" w:themeColor="text1" w:themeTint="FF" w:themeShade="FF"/>
        </w:rPr>
        <w:t xml:space="preserve"> October</w:t>
      </w:r>
    </w:p>
    <w:p w:rsidRPr="009B315D" w:rsidR="009B315D" w:rsidRDefault="009B315D" w14:paraId="043EF0E4" w14:textId="2894AAB9">
      <w:pPr>
        <w:rPr>
          <w:color w:val="000000" w:themeColor="text1"/>
        </w:rPr>
      </w:pPr>
      <w:r w:rsidRPr="14193063" w:rsidR="009B315D">
        <w:rPr>
          <w:color w:val="000000" w:themeColor="text1" w:themeTint="FF" w:themeShade="FF"/>
        </w:rPr>
        <w:t xml:space="preserve">Start Date: </w:t>
      </w:r>
      <w:r w:rsidRPr="14193063" w:rsidR="7E895357">
        <w:rPr>
          <w:color w:val="000000" w:themeColor="text1" w:themeTint="FF" w:themeShade="FF"/>
        </w:rPr>
        <w:t xml:space="preserve">ASAP </w:t>
      </w:r>
    </w:p>
    <w:sectPr w:rsidRPr="009B315D" w:rsidR="009B315D">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4D93" w:rsidP="00236316" w:rsidRDefault="00A04D93" w14:paraId="373F524B" w14:textId="77777777">
      <w:pPr>
        <w:spacing w:after="0" w:line="240" w:lineRule="auto"/>
      </w:pPr>
      <w:r>
        <w:separator/>
      </w:r>
    </w:p>
  </w:endnote>
  <w:endnote w:type="continuationSeparator" w:id="0">
    <w:p w:rsidR="00A04D93" w:rsidP="00236316" w:rsidRDefault="00A04D93" w14:paraId="5073E917" w14:textId="77777777">
      <w:pPr>
        <w:spacing w:after="0" w:line="240" w:lineRule="auto"/>
      </w:pPr>
      <w:r>
        <w:continuationSeparator/>
      </w:r>
    </w:p>
  </w:endnote>
  <w:endnote w:type="continuationNotice" w:id="1">
    <w:p w:rsidR="00A04D93" w:rsidRDefault="00A04D93" w14:paraId="737C58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4D93" w:rsidP="00236316" w:rsidRDefault="00A04D93" w14:paraId="41EFBC32" w14:textId="77777777">
      <w:pPr>
        <w:spacing w:after="0" w:line="240" w:lineRule="auto"/>
      </w:pPr>
      <w:r>
        <w:separator/>
      </w:r>
    </w:p>
  </w:footnote>
  <w:footnote w:type="continuationSeparator" w:id="0">
    <w:p w:rsidR="00A04D93" w:rsidP="00236316" w:rsidRDefault="00A04D93" w14:paraId="7F64B690" w14:textId="77777777">
      <w:pPr>
        <w:spacing w:after="0" w:line="240" w:lineRule="auto"/>
      </w:pPr>
      <w:r>
        <w:continuationSeparator/>
      </w:r>
    </w:p>
  </w:footnote>
  <w:footnote w:type="continuationNotice" w:id="1">
    <w:p w:rsidR="00A04D93" w:rsidRDefault="00A04D93" w14:paraId="43FF395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745E2"/>
    <w:multiLevelType w:val="hybridMultilevel"/>
    <w:tmpl w:val="80D26F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8F1AE0"/>
    <w:multiLevelType w:val="hybridMultilevel"/>
    <w:tmpl w:val="930C9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A656BF5"/>
    <w:multiLevelType w:val="hybridMultilevel"/>
    <w:tmpl w:val="AD9007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109CC71"/>
    <w:multiLevelType w:val="hybridMultilevel"/>
    <w:tmpl w:val="B4186FD6"/>
    <w:lvl w:ilvl="0" w:tplc="D6E80DCA">
      <w:start w:val="1"/>
      <w:numFmt w:val="bullet"/>
      <w:lvlText w:val=""/>
      <w:lvlJc w:val="left"/>
      <w:pPr>
        <w:ind w:left="720" w:hanging="360"/>
      </w:pPr>
      <w:rPr>
        <w:rFonts w:hint="default" w:ascii="Symbol" w:hAnsi="Symbol"/>
      </w:rPr>
    </w:lvl>
    <w:lvl w:ilvl="1" w:tplc="46DCFB78">
      <w:start w:val="1"/>
      <w:numFmt w:val="bullet"/>
      <w:lvlText w:val="o"/>
      <w:lvlJc w:val="left"/>
      <w:pPr>
        <w:ind w:left="1440" w:hanging="360"/>
      </w:pPr>
      <w:rPr>
        <w:rFonts w:hint="default" w:ascii="Courier New" w:hAnsi="Courier New"/>
      </w:rPr>
    </w:lvl>
    <w:lvl w:ilvl="2" w:tplc="CDFCFC4E">
      <w:start w:val="1"/>
      <w:numFmt w:val="bullet"/>
      <w:lvlText w:val=""/>
      <w:lvlJc w:val="left"/>
      <w:pPr>
        <w:ind w:left="2160" w:hanging="360"/>
      </w:pPr>
      <w:rPr>
        <w:rFonts w:hint="default" w:ascii="Wingdings" w:hAnsi="Wingdings"/>
      </w:rPr>
    </w:lvl>
    <w:lvl w:ilvl="3" w:tplc="FDE6F1CC">
      <w:start w:val="1"/>
      <w:numFmt w:val="bullet"/>
      <w:lvlText w:val=""/>
      <w:lvlJc w:val="left"/>
      <w:pPr>
        <w:ind w:left="2880" w:hanging="360"/>
      </w:pPr>
      <w:rPr>
        <w:rFonts w:hint="default" w:ascii="Symbol" w:hAnsi="Symbol"/>
      </w:rPr>
    </w:lvl>
    <w:lvl w:ilvl="4" w:tplc="B0E4CADA">
      <w:start w:val="1"/>
      <w:numFmt w:val="bullet"/>
      <w:lvlText w:val="o"/>
      <w:lvlJc w:val="left"/>
      <w:pPr>
        <w:ind w:left="3600" w:hanging="360"/>
      </w:pPr>
      <w:rPr>
        <w:rFonts w:hint="default" w:ascii="Courier New" w:hAnsi="Courier New"/>
      </w:rPr>
    </w:lvl>
    <w:lvl w:ilvl="5" w:tplc="A83452A2">
      <w:start w:val="1"/>
      <w:numFmt w:val="bullet"/>
      <w:lvlText w:val=""/>
      <w:lvlJc w:val="left"/>
      <w:pPr>
        <w:ind w:left="4320" w:hanging="360"/>
      </w:pPr>
      <w:rPr>
        <w:rFonts w:hint="default" w:ascii="Wingdings" w:hAnsi="Wingdings"/>
      </w:rPr>
    </w:lvl>
    <w:lvl w:ilvl="6" w:tplc="9D5070F6">
      <w:start w:val="1"/>
      <w:numFmt w:val="bullet"/>
      <w:lvlText w:val=""/>
      <w:lvlJc w:val="left"/>
      <w:pPr>
        <w:ind w:left="5040" w:hanging="360"/>
      </w:pPr>
      <w:rPr>
        <w:rFonts w:hint="default" w:ascii="Symbol" w:hAnsi="Symbol"/>
      </w:rPr>
    </w:lvl>
    <w:lvl w:ilvl="7" w:tplc="1B8881C6">
      <w:start w:val="1"/>
      <w:numFmt w:val="bullet"/>
      <w:lvlText w:val="o"/>
      <w:lvlJc w:val="left"/>
      <w:pPr>
        <w:ind w:left="5760" w:hanging="360"/>
      </w:pPr>
      <w:rPr>
        <w:rFonts w:hint="default" w:ascii="Courier New" w:hAnsi="Courier New"/>
      </w:rPr>
    </w:lvl>
    <w:lvl w:ilvl="8" w:tplc="1B7E11C6">
      <w:start w:val="1"/>
      <w:numFmt w:val="bullet"/>
      <w:lvlText w:val=""/>
      <w:lvlJc w:val="left"/>
      <w:pPr>
        <w:ind w:left="6480" w:hanging="360"/>
      </w:pPr>
      <w:rPr>
        <w:rFonts w:hint="default" w:ascii="Wingdings" w:hAnsi="Wingdings"/>
      </w:rPr>
    </w:lvl>
  </w:abstractNum>
  <w:abstractNum w:abstractNumId="4" w15:restartNumberingAfterBreak="0">
    <w:nsid w:val="55905090"/>
    <w:multiLevelType w:val="hybridMultilevel"/>
    <w:tmpl w:val="313C53BE"/>
    <w:lvl w:ilvl="0" w:tplc="207CC05A">
      <w:start w:val="1"/>
      <w:numFmt w:val="bullet"/>
      <w:lvlText w:val=""/>
      <w:lvlJc w:val="left"/>
      <w:pPr>
        <w:ind w:left="720" w:hanging="360"/>
      </w:pPr>
      <w:rPr>
        <w:rFonts w:hint="default" w:ascii="Symbol" w:hAnsi="Symbol"/>
      </w:rPr>
    </w:lvl>
    <w:lvl w:ilvl="1" w:tplc="DFEE6FCA">
      <w:start w:val="1"/>
      <w:numFmt w:val="bullet"/>
      <w:lvlText w:val="o"/>
      <w:lvlJc w:val="left"/>
      <w:pPr>
        <w:ind w:left="1440" w:hanging="360"/>
      </w:pPr>
      <w:rPr>
        <w:rFonts w:hint="default" w:ascii="Courier New" w:hAnsi="Courier New" w:cs="Times New Roman"/>
      </w:rPr>
    </w:lvl>
    <w:lvl w:ilvl="2" w:tplc="F71E0466">
      <w:start w:val="1"/>
      <w:numFmt w:val="bullet"/>
      <w:lvlText w:val=""/>
      <w:lvlJc w:val="left"/>
      <w:pPr>
        <w:ind w:left="2160" w:hanging="360"/>
      </w:pPr>
      <w:rPr>
        <w:rFonts w:hint="default" w:ascii="Wingdings" w:hAnsi="Wingdings"/>
      </w:rPr>
    </w:lvl>
    <w:lvl w:ilvl="3" w:tplc="0FC42060">
      <w:start w:val="1"/>
      <w:numFmt w:val="bullet"/>
      <w:lvlText w:val=""/>
      <w:lvlJc w:val="left"/>
      <w:pPr>
        <w:ind w:left="2880" w:hanging="360"/>
      </w:pPr>
      <w:rPr>
        <w:rFonts w:hint="default" w:ascii="Symbol" w:hAnsi="Symbol"/>
      </w:rPr>
    </w:lvl>
    <w:lvl w:ilvl="4" w:tplc="83E212D8">
      <w:start w:val="1"/>
      <w:numFmt w:val="bullet"/>
      <w:lvlText w:val="o"/>
      <w:lvlJc w:val="left"/>
      <w:pPr>
        <w:ind w:left="3600" w:hanging="360"/>
      </w:pPr>
      <w:rPr>
        <w:rFonts w:hint="default" w:ascii="Courier New" w:hAnsi="Courier New" w:cs="Times New Roman"/>
      </w:rPr>
    </w:lvl>
    <w:lvl w:ilvl="5" w:tplc="67C0A810">
      <w:start w:val="1"/>
      <w:numFmt w:val="bullet"/>
      <w:lvlText w:val=""/>
      <w:lvlJc w:val="left"/>
      <w:pPr>
        <w:ind w:left="4320" w:hanging="360"/>
      </w:pPr>
      <w:rPr>
        <w:rFonts w:hint="default" w:ascii="Wingdings" w:hAnsi="Wingdings"/>
      </w:rPr>
    </w:lvl>
    <w:lvl w:ilvl="6" w:tplc="FA0AEAE2">
      <w:start w:val="1"/>
      <w:numFmt w:val="bullet"/>
      <w:lvlText w:val=""/>
      <w:lvlJc w:val="left"/>
      <w:pPr>
        <w:ind w:left="5040" w:hanging="360"/>
      </w:pPr>
      <w:rPr>
        <w:rFonts w:hint="default" w:ascii="Symbol" w:hAnsi="Symbol"/>
      </w:rPr>
    </w:lvl>
    <w:lvl w:ilvl="7" w:tplc="6D46B018">
      <w:start w:val="1"/>
      <w:numFmt w:val="bullet"/>
      <w:lvlText w:val="o"/>
      <w:lvlJc w:val="left"/>
      <w:pPr>
        <w:ind w:left="5760" w:hanging="360"/>
      </w:pPr>
      <w:rPr>
        <w:rFonts w:hint="default" w:ascii="Courier New" w:hAnsi="Courier New" w:cs="Times New Roman"/>
      </w:rPr>
    </w:lvl>
    <w:lvl w:ilvl="8" w:tplc="044C1E40">
      <w:start w:val="1"/>
      <w:numFmt w:val="bullet"/>
      <w:lvlText w:val=""/>
      <w:lvlJc w:val="left"/>
      <w:pPr>
        <w:ind w:left="6480" w:hanging="360"/>
      </w:pPr>
      <w:rPr>
        <w:rFonts w:hint="default" w:ascii="Wingdings" w:hAnsi="Wingdings"/>
      </w:rPr>
    </w:lvl>
  </w:abstractNum>
  <w:num w:numId="1" w16cid:durableId="707797554">
    <w:abstractNumId w:val="3"/>
  </w:num>
  <w:num w:numId="2" w16cid:durableId="1960381023">
    <w:abstractNumId w:val="0"/>
  </w:num>
  <w:num w:numId="3" w16cid:durableId="61098316">
    <w:abstractNumId w:val="1"/>
  </w:num>
  <w:num w:numId="4" w16cid:durableId="5793996">
    <w:abstractNumId w:val="2"/>
  </w:num>
  <w:num w:numId="5" w16cid:durableId="573859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FF"/>
    <w:rsid w:val="000100DF"/>
    <w:rsid w:val="00035E30"/>
    <w:rsid w:val="00041FAA"/>
    <w:rsid w:val="00057093"/>
    <w:rsid w:val="00064637"/>
    <w:rsid w:val="0006680A"/>
    <w:rsid w:val="000732D9"/>
    <w:rsid w:val="000913EF"/>
    <w:rsid w:val="000B523A"/>
    <w:rsid w:val="000C4C0E"/>
    <w:rsid w:val="000E5B95"/>
    <w:rsid w:val="000F0ECD"/>
    <w:rsid w:val="0011477B"/>
    <w:rsid w:val="00136A35"/>
    <w:rsid w:val="001405B3"/>
    <w:rsid w:val="00165980"/>
    <w:rsid w:val="00197FBC"/>
    <w:rsid w:val="001A23FC"/>
    <w:rsid w:val="001A6D1E"/>
    <w:rsid w:val="001E1DCF"/>
    <w:rsid w:val="00215DC5"/>
    <w:rsid w:val="00217949"/>
    <w:rsid w:val="00236316"/>
    <w:rsid w:val="00251874"/>
    <w:rsid w:val="00294B9A"/>
    <w:rsid w:val="0029731F"/>
    <w:rsid w:val="002A6AC6"/>
    <w:rsid w:val="002D426D"/>
    <w:rsid w:val="002E1B9C"/>
    <w:rsid w:val="002F2074"/>
    <w:rsid w:val="00316C46"/>
    <w:rsid w:val="00322C5F"/>
    <w:rsid w:val="00323AA3"/>
    <w:rsid w:val="00381059"/>
    <w:rsid w:val="003A30EE"/>
    <w:rsid w:val="0041587F"/>
    <w:rsid w:val="004543C3"/>
    <w:rsid w:val="00476091"/>
    <w:rsid w:val="00483305"/>
    <w:rsid w:val="004A34EE"/>
    <w:rsid w:val="004D15BF"/>
    <w:rsid w:val="004D55A5"/>
    <w:rsid w:val="00511CBC"/>
    <w:rsid w:val="00543A10"/>
    <w:rsid w:val="00554B51"/>
    <w:rsid w:val="005678B5"/>
    <w:rsid w:val="005772F6"/>
    <w:rsid w:val="005977CE"/>
    <w:rsid w:val="005A150E"/>
    <w:rsid w:val="005B16F1"/>
    <w:rsid w:val="005B2479"/>
    <w:rsid w:val="005B41E7"/>
    <w:rsid w:val="005C1729"/>
    <w:rsid w:val="005E4133"/>
    <w:rsid w:val="00662020"/>
    <w:rsid w:val="00667E46"/>
    <w:rsid w:val="006D4CF3"/>
    <w:rsid w:val="006D69DF"/>
    <w:rsid w:val="006F2A98"/>
    <w:rsid w:val="00762FBA"/>
    <w:rsid w:val="0076599B"/>
    <w:rsid w:val="007A2107"/>
    <w:rsid w:val="007C577D"/>
    <w:rsid w:val="007D393E"/>
    <w:rsid w:val="00812D5F"/>
    <w:rsid w:val="00835C74"/>
    <w:rsid w:val="008533A1"/>
    <w:rsid w:val="00861ED3"/>
    <w:rsid w:val="008954DC"/>
    <w:rsid w:val="008D3FBE"/>
    <w:rsid w:val="008D721B"/>
    <w:rsid w:val="008F5A2A"/>
    <w:rsid w:val="009055FB"/>
    <w:rsid w:val="00912985"/>
    <w:rsid w:val="00970CD3"/>
    <w:rsid w:val="00982FB1"/>
    <w:rsid w:val="009A700A"/>
    <w:rsid w:val="009B315D"/>
    <w:rsid w:val="009B33C1"/>
    <w:rsid w:val="009B3FA3"/>
    <w:rsid w:val="009B743B"/>
    <w:rsid w:val="009E59B0"/>
    <w:rsid w:val="00A0282A"/>
    <w:rsid w:val="00A04D93"/>
    <w:rsid w:val="00A21522"/>
    <w:rsid w:val="00A86B77"/>
    <w:rsid w:val="00AB3604"/>
    <w:rsid w:val="00AB4274"/>
    <w:rsid w:val="00AF6AC8"/>
    <w:rsid w:val="00B03962"/>
    <w:rsid w:val="00B123B6"/>
    <w:rsid w:val="00B12452"/>
    <w:rsid w:val="00B330D3"/>
    <w:rsid w:val="00B349FD"/>
    <w:rsid w:val="00B67766"/>
    <w:rsid w:val="00B67C78"/>
    <w:rsid w:val="00B80B4B"/>
    <w:rsid w:val="00B81EE5"/>
    <w:rsid w:val="00B82DA9"/>
    <w:rsid w:val="00B909E7"/>
    <w:rsid w:val="00B96A5E"/>
    <w:rsid w:val="00B97BF8"/>
    <w:rsid w:val="00BA78E0"/>
    <w:rsid w:val="00BE45C5"/>
    <w:rsid w:val="00BF2174"/>
    <w:rsid w:val="00C06DF4"/>
    <w:rsid w:val="00C246C4"/>
    <w:rsid w:val="00C2546C"/>
    <w:rsid w:val="00C27E74"/>
    <w:rsid w:val="00C55086"/>
    <w:rsid w:val="00C62760"/>
    <w:rsid w:val="00C707AA"/>
    <w:rsid w:val="00CA67F3"/>
    <w:rsid w:val="00CB3A8D"/>
    <w:rsid w:val="00CB66C4"/>
    <w:rsid w:val="00CD05ED"/>
    <w:rsid w:val="00D1046D"/>
    <w:rsid w:val="00D32C80"/>
    <w:rsid w:val="00D62E9A"/>
    <w:rsid w:val="00DA0D4D"/>
    <w:rsid w:val="00DB059D"/>
    <w:rsid w:val="00DC5A16"/>
    <w:rsid w:val="00E30011"/>
    <w:rsid w:val="00E5183D"/>
    <w:rsid w:val="00E72C70"/>
    <w:rsid w:val="00E92D4A"/>
    <w:rsid w:val="00E95F51"/>
    <w:rsid w:val="00E97BD7"/>
    <w:rsid w:val="00E97DFF"/>
    <w:rsid w:val="00EB1EA6"/>
    <w:rsid w:val="00EB2D0E"/>
    <w:rsid w:val="00EE1FFD"/>
    <w:rsid w:val="00F01352"/>
    <w:rsid w:val="00F27EFF"/>
    <w:rsid w:val="00F5550A"/>
    <w:rsid w:val="00FC45E9"/>
    <w:rsid w:val="00FF0F79"/>
    <w:rsid w:val="01100D2B"/>
    <w:rsid w:val="02650D51"/>
    <w:rsid w:val="02AAD618"/>
    <w:rsid w:val="02E86823"/>
    <w:rsid w:val="07F21A39"/>
    <w:rsid w:val="07FAAB4E"/>
    <w:rsid w:val="0C637777"/>
    <w:rsid w:val="108604DA"/>
    <w:rsid w:val="1089046E"/>
    <w:rsid w:val="12DD8269"/>
    <w:rsid w:val="12E97209"/>
    <w:rsid w:val="13518BAA"/>
    <w:rsid w:val="14193063"/>
    <w:rsid w:val="14EE2654"/>
    <w:rsid w:val="16C10451"/>
    <w:rsid w:val="16CDBEB4"/>
    <w:rsid w:val="1772CD4F"/>
    <w:rsid w:val="1843F74F"/>
    <w:rsid w:val="1977C0FF"/>
    <w:rsid w:val="1C6036D6"/>
    <w:rsid w:val="1F159B4E"/>
    <w:rsid w:val="2099AE0E"/>
    <w:rsid w:val="20DAC890"/>
    <w:rsid w:val="22A743F2"/>
    <w:rsid w:val="22F9D8CE"/>
    <w:rsid w:val="26EA426C"/>
    <w:rsid w:val="27E82097"/>
    <w:rsid w:val="2BE2C816"/>
    <w:rsid w:val="2E8629F3"/>
    <w:rsid w:val="2EDA2CBC"/>
    <w:rsid w:val="3075FD1D"/>
    <w:rsid w:val="30D340F9"/>
    <w:rsid w:val="31B7D27A"/>
    <w:rsid w:val="322F4105"/>
    <w:rsid w:val="32C216B8"/>
    <w:rsid w:val="34A2E02F"/>
    <w:rsid w:val="39E019F2"/>
    <w:rsid w:val="3B76D63E"/>
    <w:rsid w:val="3F99DEE6"/>
    <w:rsid w:val="3FDAE8C9"/>
    <w:rsid w:val="4076855A"/>
    <w:rsid w:val="42DAAEC3"/>
    <w:rsid w:val="464FBF01"/>
    <w:rsid w:val="46E37129"/>
    <w:rsid w:val="472892BE"/>
    <w:rsid w:val="478F2E8F"/>
    <w:rsid w:val="49E1A655"/>
    <w:rsid w:val="4CABFED5"/>
    <w:rsid w:val="4D641EE5"/>
    <w:rsid w:val="4FA6C9C3"/>
    <w:rsid w:val="5063A7B1"/>
    <w:rsid w:val="5180CE60"/>
    <w:rsid w:val="51E6FD4B"/>
    <w:rsid w:val="5492D014"/>
    <w:rsid w:val="551D72B4"/>
    <w:rsid w:val="57570249"/>
    <w:rsid w:val="5763DD72"/>
    <w:rsid w:val="5902118C"/>
    <w:rsid w:val="5A6FCDF4"/>
    <w:rsid w:val="5D59F155"/>
    <w:rsid w:val="5EA47D86"/>
    <w:rsid w:val="5EF5C1B6"/>
    <w:rsid w:val="61F3C977"/>
    <w:rsid w:val="622C982F"/>
    <w:rsid w:val="6420EF41"/>
    <w:rsid w:val="654389AB"/>
    <w:rsid w:val="6565033A"/>
    <w:rsid w:val="6697EFB1"/>
    <w:rsid w:val="66C8EBC4"/>
    <w:rsid w:val="6861C591"/>
    <w:rsid w:val="6ACBB029"/>
    <w:rsid w:val="6D9FA6B4"/>
    <w:rsid w:val="6ED460B5"/>
    <w:rsid w:val="6F0F5B3E"/>
    <w:rsid w:val="705B7A24"/>
    <w:rsid w:val="70D555D5"/>
    <w:rsid w:val="72045D0E"/>
    <w:rsid w:val="7208E456"/>
    <w:rsid w:val="7408FA26"/>
    <w:rsid w:val="7485B69C"/>
    <w:rsid w:val="75A4CA87"/>
    <w:rsid w:val="77CA6817"/>
    <w:rsid w:val="78B9EB03"/>
    <w:rsid w:val="78D88C76"/>
    <w:rsid w:val="793C1E2C"/>
    <w:rsid w:val="7B039AF7"/>
    <w:rsid w:val="7CC5031E"/>
    <w:rsid w:val="7E895357"/>
    <w:rsid w:val="7FCD7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9E7D3"/>
  <w15:chartTrackingRefBased/>
  <w15:docId w15:val="{EF5DEEBD-8D80-4533-B578-42C29F21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7DF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A6D1E"/>
    <w:pPr>
      <w:ind w:left="720"/>
      <w:contextualSpacing/>
    </w:pPr>
  </w:style>
  <w:style w:type="paragraph" w:styleId="Header">
    <w:name w:val="header"/>
    <w:basedOn w:val="Normal"/>
    <w:link w:val="HeaderChar"/>
    <w:uiPriority w:val="99"/>
    <w:unhideWhenUsed/>
    <w:rsid w:val="002363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6316"/>
  </w:style>
  <w:style w:type="paragraph" w:styleId="Footer">
    <w:name w:val="footer"/>
    <w:basedOn w:val="Normal"/>
    <w:link w:val="FooterChar"/>
    <w:uiPriority w:val="99"/>
    <w:unhideWhenUsed/>
    <w:rsid w:val="002363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6316"/>
  </w:style>
  <w:style w:type="character" w:styleId="Hyperlink">
    <w:name w:val="Hyperlink"/>
    <w:basedOn w:val="DefaultParagraphFont"/>
    <w:uiPriority w:val="99"/>
    <w:unhideWhenUsed/>
    <w:rsid w:val="009B315D"/>
    <w:rPr>
      <w:color w:val="0563C1" w:themeColor="hyperlink"/>
      <w:u w:val="single"/>
    </w:rPr>
  </w:style>
  <w:style w:type="character" w:styleId="UnresolvedMention">
    <w:name w:val="Unresolved Mention"/>
    <w:basedOn w:val="DefaultParagraphFont"/>
    <w:uiPriority w:val="99"/>
    <w:semiHidden/>
    <w:unhideWhenUsed/>
    <w:rsid w:val="009B3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bs@catalyst.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56287C540054ABB60C2F02F832531" ma:contentTypeVersion="4784" ma:contentTypeDescription="Create a new document." ma:contentTypeScope="" ma:versionID="522364ab5d41cfd1b20554307e94170d">
  <xsd:schema xmlns:xsd="http://www.w3.org/2001/XMLSchema" xmlns:xs="http://www.w3.org/2001/XMLSchema" xmlns:p="http://schemas.microsoft.com/office/2006/metadata/properties" xmlns:ns2="46c9df43-9da2-4b9b-8efa-91447d1b7df3" xmlns:ns3="b1412dea-fdd9-4142-8a04-f88a977f57c3" targetNamespace="http://schemas.microsoft.com/office/2006/metadata/properties" ma:root="true" ma:fieldsID="321a3fc986cbd1138693ef8ef3b715c6" ns2:_="" ns3:_="">
    <xsd:import namespace="46c9df43-9da2-4b9b-8efa-91447d1b7df3"/>
    <xsd:import namespace="b1412dea-fdd9-4142-8a04-f88a977f57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9df43-9da2-4b9b-8efa-91447d1b7d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d72bf49-a22f-4221-8b0b-daf179f5c42a}" ma:internalName="TaxCatchAll" ma:showField="CatchAllData" ma:web="46c9df43-9da2-4b9b-8efa-91447d1b7d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412dea-fdd9-4142-8a04-f88a977f57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138afc4-1a5e-4212-92f9-3673c7b447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c9df43-9da2-4b9b-8efa-91447d1b7df3" xsi:nil="true"/>
    <lcf76f155ced4ddcb4097134ff3c332f xmlns="b1412dea-fdd9-4142-8a04-f88a977f57c3">
      <Terms xmlns="http://schemas.microsoft.com/office/infopath/2007/PartnerControls"/>
    </lcf76f155ced4ddcb4097134ff3c332f>
    <_dlc_DocId xmlns="46c9df43-9da2-4b9b-8efa-91447d1b7df3">YQJMH22TXWY6-1791933108-1107329</_dlc_DocId>
    <_dlc_DocIdUrl xmlns="46c9df43-9da2-4b9b-8efa-91447d1b7df3">
      <Url>https://catalystscience.sharepoint.com/sites/Catalyst/_layouts/15/DocIdRedir.aspx?ID=YQJMH22TXWY6-1791933108-1107329</Url>
      <Description>YQJMH22TXWY6-1791933108-1107329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CF8A50-E977-43EA-8B0E-411163DAEAF4}">
  <ds:schemaRefs>
    <ds:schemaRef ds:uri="http://schemas.openxmlformats.org/officeDocument/2006/bibliography"/>
  </ds:schemaRefs>
</ds:datastoreItem>
</file>

<file path=customXml/itemProps2.xml><?xml version="1.0" encoding="utf-8"?>
<ds:datastoreItem xmlns:ds="http://schemas.openxmlformats.org/officeDocument/2006/customXml" ds:itemID="{A51CAD4A-9A45-4409-85D6-BA033A91C268}"/>
</file>

<file path=customXml/itemProps3.xml><?xml version="1.0" encoding="utf-8"?>
<ds:datastoreItem xmlns:ds="http://schemas.openxmlformats.org/officeDocument/2006/customXml" ds:itemID="{F9A49FA7-A0A5-49DD-AE36-D5C312F13BA8}">
  <ds:schemaRefs>
    <ds:schemaRef ds:uri="http://schemas.microsoft.com/sharepoint/v3/contenttype/forms"/>
  </ds:schemaRefs>
</ds:datastoreItem>
</file>

<file path=customXml/itemProps4.xml><?xml version="1.0" encoding="utf-8"?>
<ds:datastoreItem xmlns:ds="http://schemas.openxmlformats.org/officeDocument/2006/customXml" ds:itemID="{96281C75-9A82-4E3D-9564-6A211BE65753}">
  <ds:schemaRefs>
    <ds:schemaRef ds:uri="http://schemas.microsoft.com/office/2006/metadata/properties"/>
    <ds:schemaRef ds:uri="http://schemas.microsoft.com/office/infopath/2007/PartnerControls"/>
    <ds:schemaRef ds:uri="e0f9276f-f22d-42c4-9e80-ddd5f6a68381"/>
    <ds:schemaRef ds:uri="8eb10282-8f0b-4df2-a5b5-85051dcfcfac"/>
  </ds:schemaRefs>
</ds:datastoreItem>
</file>

<file path=customXml/itemProps5.xml><?xml version="1.0" encoding="utf-8"?>
<ds:datastoreItem xmlns:ds="http://schemas.openxmlformats.org/officeDocument/2006/customXml" ds:itemID="{662F3B6B-67C7-4F99-A662-03978F04DF7C}"/>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Paige Halliday</dc:creator>
  <keywords/>
  <dc:description/>
  <lastModifiedBy>Nikki Burton</lastModifiedBy>
  <revision>10</revision>
  <dcterms:created xsi:type="dcterms:W3CDTF">2025-05-21T13:26:00.0000000Z</dcterms:created>
  <dcterms:modified xsi:type="dcterms:W3CDTF">2025-08-19T18:29:36.9022033Z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0x010100D0A56287C540054ABB60C2F02F832531</vt:lpwstr>
  </property>
  <property fmtid="{D5CDD505-2E9C-101B-9397-08002B2CF9AE}" pid="3" name="_dlc_DocIdItemGuid">
    <vt:lpwstr>e9ef3292-5c10-4f2f-aa48-0d2d7ba68bc9</vt:lpwstr>
  </property>
  <property fmtid="{D5CDD505-2E9C-101B-9397-08002B2CF9AE}" pid="4" name="MediaServiceImageTags">
    <vt:lpwstr/>
  </property>
</Properties>
</file>